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Кабардино-Балкарская Республика</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Государственное бюджетное профессиональное образовательное учреждение</w:t>
      </w:r>
    </w:p>
    <w:p w:rsidR="00B829A5" w:rsidRPr="00B829A5" w:rsidRDefault="00B829A5" w:rsidP="00B829A5">
      <w:pPr>
        <w:widowControl w:val="0"/>
        <w:suppressAutoHyphens/>
        <w:autoSpaceDE w:val="0"/>
        <w:autoSpaceDN w:val="0"/>
        <w:spacing w:after="0" w:line="240" w:lineRule="auto"/>
        <w:jc w:val="center"/>
        <w:rPr>
          <w:rFonts w:eastAsia="Times New Roman"/>
          <w:b/>
          <w:lang w:val="ru-RU"/>
        </w:rPr>
      </w:pPr>
      <w:r w:rsidRPr="00B829A5">
        <w:rPr>
          <w:rFonts w:eastAsia="Times New Roman"/>
          <w:b/>
          <w:lang w:val="ru-RU"/>
        </w:rPr>
        <w:t>«Кабардино-Балкарский автомобильно-дорожный колледж»</w:t>
      </w: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Pr="00637B5E" w:rsidRDefault="00B829A5" w:rsidP="00637B5E">
      <w:pPr>
        <w:spacing w:after="0"/>
        <w:rPr>
          <w:lang w:val="ru-RU"/>
        </w:rPr>
      </w:pPr>
    </w:p>
    <w:p w:rsidR="00B829A5" w:rsidRDefault="00B829A5" w:rsidP="00637B5E">
      <w:pPr>
        <w:spacing w:after="0"/>
        <w:rPr>
          <w:lang w:val="ru-RU"/>
        </w:rPr>
      </w:pPr>
    </w:p>
    <w:p w:rsidR="00637B5E" w:rsidRDefault="00637B5E" w:rsidP="00637B5E">
      <w:pPr>
        <w:spacing w:after="0"/>
        <w:rPr>
          <w:lang w:val="ru-RU"/>
        </w:rPr>
      </w:pPr>
    </w:p>
    <w:p w:rsidR="00637B5E" w:rsidRPr="00637B5E" w:rsidRDefault="00637B5E" w:rsidP="00637B5E">
      <w:pPr>
        <w:spacing w:after="0"/>
        <w:rPr>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sidRPr="00B829A5">
        <w:rPr>
          <w:rFonts w:eastAsia="Times New Roman"/>
          <w:b/>
          <w:caps/>
          <w:sz w:val="32"/>
          <w:szCs w:val="32"/>
          <w:lang w:val="ru-RU"/>
        </w:rPr>
        <w:t>Рабочая ПРОГРАММа УЧЕБНОЙ ДИСЦИПЛИНЫ</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rsidR="00B829A5" w:rsidRPr="00B829A5" w:rsidRDefault="003E3211" w:rsidP="00B829A5">
      <w:pPr>
        <w:widowControl w:val="0"/>
        <w:suppressAutoHyphens/>
        <w:autoSpaceDE w:val="0"/>
        <w:autoSpaceDN w:val="0"/>
        <w:spacing w:after="0" w:line="264" w:lineRule="auto"/>
        <w:ind w:right="-393"/>
        <w:jc w:val="center"/>
        <w:rPr>
          <w:rFonts w:eastAsia="Times New Roman"/>
          <w:b/>
          <w:sz w:val="52"/>
          <w:szCs w:val="44"/>
          <w:lang w:val="ru-RU"/>
        </w:rPr>
      </w:pPr>
      <w:r>
        <w:rPr>
          <w:rFonts w:eastAsia="Times New Roman"/>
          <w:b/>
          <w:sz w:val="52"/>
          <w:szCs w:val="44"/>
          <w:lang w:val="ru-RU"/>
        </w:rPr>
        <w:t>ОДБ</w:t>
      </w:r>
      <w:r w:rsidR="009D38C4">
        <w:rPr>
          <w:rFonts w:eastAsia="Times New Roman"/>
          <w:b/>
          <w:sz w:val="52"/>
          <w:szCs w:val="44"/>
          <w:lang w:val="ru-RU"/>
        </w:rPr>
        <w:t xml:space="preserve"> 02</w:t>
      </w:r>
      <w:r w:rsidR="00B829A5" w:rsidRPr="00B829A5">
        <w:rPr>
          <w:rFonts w:eastAsia="Times New Roman"/>
          <w:b/>
          <w:sz w:val="52"/>
          <w:szCs w:val="44"/>
          <w:lang w:val="ru-RU"/>
        </w:rPr>
        <w:t xml:space="preserve"> «</w:t>
      </w:r>
      <w:r w:rsidR="009D38C4">
        <w:rPr>
          <w:rFonts w:eastAsia="Arial"/>
          <w:b/>
          <w:sz w:val="52"/>
          <w:szCs w:val="44"/>
          <w:lang w:val="ru-RU"/>
        </w:rPr>
        <w:t>Литература</w:t>
      </w:r>
      <w:r w:rsidR="00B829A5" w:rsidRPr="00B829A5">
        <w:rPr>
          <w:rFonts w:eastAsia="Times New Roman"/>
          <w:b/>
          <w:sz w:val="52"/>
          <w:szCs w:val="44"/>
          <w:lang w:val="ru-RU"/>
        </w:rPr>
        <w:t>»</w:t>
      </w:r>
    </w:p>
    <w:p w:rsidR="00B829A5" w:rsidRPr="00B829A5" w:rsidRDefault="00B829A5" w:rsidP="00B829A5">
      <w:pPr>
        <w:widowControl w:val="0"/>
        <w:suppressAutoHyphens/>
        <w:autoSpaceDE w:val="0"/>
        <w:autoSpaceDN w:val="0"/>
        <w:spacing w:after="0" w:line="264" w:lineRule="auto"/>
        <w:ind w:right="-393"/>
        <w:jc w:val="center"/>
        <w:rPr>
          <w:rFonts w:eastAsia="Times New Roman"/>
          <w:b/>
          <w:sz w:val="20"/>
          <w:szCs w:val="20"/>
          <w:lang w:val="ru-RU"/>
        </w:rPr>
      </w:pPr>
    </w:p>
    <w:p w:rsidR="00767B2A" w:rsidRPr="00767B2A" w:rsidRDefault="00767B2A" w:rsidP="00767B2A">
      <w:pPr>
        <w:spacing w:after="0" w:line="240" w:lineRule="auto"/>
        <w:jc w:val="center"/>
        <w:rPr>
          <w:rFonts w:eastAsia="Times New Roman"/>
          <w:b/>
          <w:bCs/>
          <w:iCs/>
          <w:sz w:val="28"/>
          <w:szCs w:val="28"/>
          <w:lang w:val="ru-RU"/>
        </w:rPr>
      </w:pPr>
      <w:r w:rsidRPr="00767B2A">
        <w:rPr>
          <w:rFonts w:eastAsia="Times New Roman"/>
          <w:b/>
          <w:bCs/>
          <w:iCs/>
          <w:sz w:val="28"/>
          <w:szCs w:val="28"/>
          <w:lang w:val="ru-RU"/>
        </w:rPr>
        <w:t xml:space="preserve">для студентов специальности: </w:t>
      </w:r>
    </w:p>
    <w:p w:rsidR="00767B2A" w:rsidRPr="00767B2A" w:rsidRDefault="00767B2A" w:rsidP="00767B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eastAsia="Times New Roman"/>
          <w:b/>
          <w:sz w:val="28"/>
          <w:szCs w:val="28"/>
          <w:lang w:val="ru-RU"/>
        </w:rPr>
      </w:pPr>
      <w:r w:rsidRPr="00767B2A">
        <w:rPr>
          <w:rFonts w:eastAsia="Times New Roman"/>
          <w:b/>
          <w:sz w:val="28"/>
          <w:szCs w:val="28"/>
          <w:lang w:val="ru-RU"/>
        </w:rPr>
        <w:t>23.02.07«Техническое обслуживание и ремонт двигателей, систем и агрегатов автомобилей»</w:t>
      </w: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B829A5" w:rsidRPr="003E3211" w:rsidRDefault="00B829A5" w:rsidP="00637B5E">
      <w:pPr>
        <w:spacing w:after="0"/>
        <w:rPr>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991982" w:rsidRPr="0005617D" w:rsidRDefault="00991982" w:rsidP="00B829A5">
      <w:pPr>
        <w:widowControl w:val="0"/>
        <w:suppressAutoHyphens/>
        <w:autoSpaceDE w:val="0"/>
        <w:autoSpaceDN w:val="0"/>
        <w:spacing w:after="0" w:line="240" w:lineRule="auto"/>
        <w:jc w:val="center"/>
        <w:rPr>
          <w:rFonts w:eastAsia="Times New Roman"/>
          <w:b/>
          <w:bCs/>
          <w:sz w:val="24"/>
          <w:szCs w:val="28"/>
          <w:lang w:val="ru-RU"/>
        </w:rPr>
      </w:pPr>
    </w:p>
    <w:p w:rsidR="00C57A78" w:rsidRPr="0005617D" w:rsidRDefault="00C57A78" w:rsidP="00B829A5">
      <w:pPr>
        <w:widowControl w:val="0"/>
        <w:suppressAutoHyphens/>
        <w:autoSpaceDE w:val="0"/>
        <w:autoSpaceDN w:val="0"/>
        <w:spacing w:after="0" w:line="240" w:lineRule="auto"/>
        <w:jc w:val="center"/>
        <w:rPr>
          <w:rFonts w:eastAsia="Times New Roman"/>
          <w:b/>
          <w:bCs/>
          <w:sz w:val="24"/>
          <w:szCs w:val="28"/>
          <w:lang w:val="ru-RU"/>
        </w:rPr>
      </w:pPr>
    </w:p>
    <w:p w:rsidR="00B829A5" w:rsidRPr="003E3211" w:rsidRDefault="00B829A5" w:rsidP="00B829A5">
      <w:pPr>
        <w:widowControl w:val="0"/>
        <w:suppressAutoHyphens/>
        <w:autoSpaceDE w:val="0"/>
        <w:autoSpaceDN w:val="0"/>
        <w:spacing w:after="0" w:line="240" w:lineRule="auto"/>
        <w:jc w:val="center"/>
        <w:rPr>
          <w:rFonts w:eastAsia="Times New Roman"/>
          <w:b/>
          <w:bCs/>
          <w:sz w:val="24"/>
          <w:szCs w:val="28"/>
          <w:lang w:val="ru-RU"/>
        </w:rPr>
      </w:pPr>
      <w:r w:rsidRPr="00637B5E">
        <w:rPr>
          <w:rFonts w:eastAsia="Times New Roman"/>
          <w:b/>
          <w:bCs/>
          <w:sz w:val="24"/>
          <w:szCs w:val="28"/>
          <w:lang w:val="ru-RU"/>
        </w:rPr>
        <w:t>Нальчик</w:t>
      </w:r>
      <w:r w:rsidRPr="003E3211">
        <w:rPr>
          <w:rFonts w:eastAsia="Times New Roman"/>
          <w:b/>
          <w:bCs/>
          <w:sz w:val="24"/>
          <w:szCs w:val="28"/>
          <w:lang w:val="ru-RU"/>
        </w:rPr>
        <w:t>, 2023</w:t>
      </w:r>
      <w:r w:rsidR="00C57A78">
        <w:rPr>
          <w:rFonts w:eastAsia="Times New Roman"/>
          <w:b/>
          <w:bCs/>
          <w:sz w:val="24"/>
          <w:szCs w:val="28"/>
        </w:rPr>
        <w:t xml:space="preserve"> </w:t>
      </w:r>
      <w:r w:rsidRPr="003E3211">
        <w:rPr>
          <w:rFonts w:eastAsia="Times New Roman"/>
          <w:b/>
          <w:bCs/>
          <w:sz w:val="24"/>
          <w:szCs w:val="28"/>
          <w:lang w:val="ru-RU"/>
        </w:rPr>
        <w:t>г.</w:t>
      </w:r>
    </w:p>
    <w:p w:rsidR="00B829A5" w:rsidRPr="003E3211" w:rsidRDefault="00B829A5" w:rsidP="00B829A5">
      <w:pPr>
        <w:widowControl w:val="0"/>
        <w:autoSpaceDE w:val="0"/>
        <w:autoSpaceDN w:val="0"/>
        <w:spacing w:after="0" w:line="240" w:lineRule="auto"/>
        <w:rPr>
          <w:rFonts w:eastAsia="Times New Roman"/>
          <w:b/>
          <w:sz w:val="24"/>
          <w:szCs w:val="24"/>
          <w:lang w:val="ru-RU" w:eastAsia="ru-RU"/>
        </w:rPr>
      </w:pPr>
      <w:r w:rsidRPr="003E3211">
        <w:rPr>
          <w:rFonts w:eastAsia="Calibri"/>
          <w:b/>
          <w:i/>
          <w:lang w:val="ru-RU"/>
        </w:rPr>
        <w:br w:type="page"/>
      </w:r>
    </w:p>
    <w:tbl>
      <w:tblPr>
        <w:tblW w:w="9572" w:type="dxa"/>
        <w:tblLook w:val="04A0"/>
      </w:tblPr>
      <w:tblGrid>
        <w:gridCol w:w="5438"/>
        <w:gridCol w:w="4134"/>
      </w:tblGrid>
      <w:tr w:rsidR="00B829A5" w:rsidRPr="00B829A5" w:rsidTr="00B829A5">
        <w:trPr>
          <w:trHeight w:val="634"/>
        </w:trPr>
        <w:tc>
          <w:tcPr>
            <w:tcW w:w="5438" w:type="dxa"/>
          </w:tcPr>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b/>
                <w:bCs/>
                <w:sz w:val="24"/>
                <w:szCs w:val="28"/>
                <w:lang w:val="ru-RU"/>
              </w:rPr>
              <w:lastRenderedPageBreak/>
              <w:br w:type="page"/>
            </w:r>
            <w:r w:rsidRPr="00B829A5">
              <w:rPr>
                <w:rFonts w:eastAsia="Times New Roman"/>
                <w:sz w:val="24"/>
                <w:szCs w:val="28"/>
                <w:lang w:val="ru-RU"/>
              </w:rPr>
              <w:t>Рассмотрена на заседании ЦМК</w:t>
            </w:r>
          </w:p>
          <w:p w:rsidR="003E3211" w:rsidRDefault="003E3211" w:rsidP="00B829A5">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 xml:space="preserve">Общеобразовательных дисциплин </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r w:rsidRPr="00B829A5">
              <w:rPr>
                <w:rFonts w:eastAsia="Times New Roman"/>
                <w:sz w:val="24"/>
                <w:szCs w:val="28"/>
                <w:lang w:val="ru-RU"/>
              </w:rPr>
              <w:t>протокол № ________от_________2023г.</w:t>
            </w:r>
          </w:p>
          <w:p w:rsidR="00B829A5" w:rsidRPr="00B829A5" w:rsidRDefault="00B829A5" w:rsidP="00B829A5">
            <w:pPr>
              <w:widowControl w:val="0"/>
              <w:autoSpaceDE w:val="0"/>
              <w:autoSpaceDN w:val="0"/>
              <w:spacing w:after="0" w:line="240" w:lineRule="auto"/>
              <w:jc w:val="both"/>
              <w:rPr>
                <w:rFonts w:eastAsia="Times New Roman"/>
                <w:sz w:val="24"/>
                <w:szCs w:val="28"/>
                <w:lang w:val="ru-RU"/>
              </w:rPr>
            </w:pPr>
            <w:proofErr w:type="spellStart"/>
            <w:r w:rsidRPr="00B829A5">
              <w:rPr>
                <w:rFonts w:eastAsia="Times New Roman"/>
                <w:sz w:val="24"/>
                <w:szCs w:val="28"/>
                <w:lang w:val="ru-RU"/>
              </w:rPr>
              <w:t>Предс</w:t>
            </w:r>
            <w:r w:rsidR="003E3211">
              <w:rPr>
                <w:rFonts w:eastAsia="Times New Roman"/>
                <w:sz w:val="24"/>
                <w:szCs w:val="28"/>
                <w:lang w:val="ru-RU"/>
              </w:rPr>
              <w:t>едатель___________</w:t>
            </w:r>
            <w:proofErr w:type="spellEnd"/>
            <w:r w:rsidR="003E3211">
              <w:rPr>
                <w:rFonts w:eastAsia="Times New Roman"/>
                <w:sz w:val="24"/>
                <w:szCs w:val="28"/>
                <w:lang w:val="ru-RU"/>
              </w:rPr>
              <w:t xml:space="preserve">/Э.Х. </w:t>
            </w:r>
            <w:proofErr w:type="spellStart"/>
            <w:r w:rsidR="003E3211">
              <w:rPr>
                <w:rFonts w:eastAsia="Times New Roman"/>
                <w:sz w:val="24"/>
                <w:szCs w:val="28"/>
                <w:lang w:val="ru-RU"/>
              </w:rPr>
              <w:t>Сохрокова</w:t>
            </w:r>
            <w:proofErr w:type="spellEnd"/>
            <w:r w:rsidRPr="00B829A5">
              <w:rPr>
                <w:rFonts w:eastAsia="Times New Roman"/>
                <w:sz w:val="24"/>
                <w:szCs w:val="28"/>
                <w:lang w:val="ru-RU"/>
              </w:rPr>
              <w:t>/</w:t>
            </w:r>
          </w:p>
        </w:tc>
        <w:tc>
          <w:tcPr>
            <w:tcW w:w="4134" w:type="dxa"/>
          </w:tcPr>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bCs/>
                <w:sz w:val="24"/>
                <w:szCs w:val="28"/>
                <w:lang w:val="ru-RU"/>
              </w:rPr>
              <w:t>«УТВЕРЖДАЮ»</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заместитель директора по УР</w:t>
            </w:r>
          </w:p>
          <w:p w:rsidR="00B829A5" w:rsidRPr="00B829A5" w:rsidRDefault="00B829A5" w:rsidP="00B829A5">
            <w:pPr>
              <w:widowControl w:val="0"/>
              <w:autoSpaceDE w:val="0"/>
              <w:autoSpaceDN w:val="0"/>
              <w:spacing w:after="0" w:line="240" w:lineRule="auto"/>
              <w:jc w:val="right"/>
              <w:rPr>
                <w:rFonts w:eastAsia="Times New Roman"/>
                <w:sz w:val="24"/>
                <w:szCs w:val="28"/>
                <w:lang w:val="ru-RU"/>
              </w:rPr>
            </w:pPr>
            <w:r w:rsidRPr="00B829A5">
              <w:rPr>
                <w:rFonts w:eastAsia="Times New Roman"/>
                <w:sz w:val="24"/>
                <w:szCs w:val="28"/>
                <w:lang w:val="ru-RU"/>
              </w:rPr>
              <w:t>ГБПОУ «КБАДК»</w:t>
            </w:r>
          </w:p>
          <w:p w:rsidR="00B829A5" w:rsidRPr="00B829A5" w:rsidRDefault="00B829A5" w:rsidP="00B829A5">
            <w:pPr>
              <w:widowControl w:val="0"/>
              <w:autoSpaceDE w:val="0"/>
              <w:autoSpaceDN w:val="0"/>
              <w:spacing w:after="0" w:line="240" w:lineRule="auto"/>
              <w:jc w:val="right"/>
              <w:rPr>
                <w:rFonts w:eastAsia="Times New Roman"/>
                <w:sz w:val="24"/>
                <w:szCs w:val="28"/>
              </w:rPr>
            </w:pPr>
            <w:r w:rsidRPr="00B829A5">
              <w:rPr>
                <w:rFonts w:eastAsia="Times New Roman"/>
                <w:sz w:val="24"/>
                <w:szCs w:val="28"/>
              </w:rPr>
              <w:t xml:space="preserve">_____________ </w:t>
            </w:r>
            <w:proofErr w:type="spellStart"/>
            <w:r w:rsidRPr="00B829A5">
              <w:rPr>
                <w:rFonts w:eastAsia="Times New Roman"/>
                <w:sz w:val="24"/>
                <w:szCs w:val="28"/>
              </w:rPr>
              <w:t>Какулина</w:t>
            </w:r>
            <w:proofErr w:type="spellEnd"/>
            <w:r w:rsidRPr="00B829A5">
              <w:rPr>
                <w:rFonts w:eastAsia="Times New Roman"/>
                <w:sz w:val="24"/>
                <w:szCs w:val="28"/>
              </w:rPr>
              <w:t xml:space="preserve"> С. Ю.</w:t>
            </w:r>
          </w:p>
          <w:p w:rsidR="00B829A5" w:rsidRPr="00B829A5" w:rsidRDefault="00B829A5" w:rsidP="00B829A5">
            <w:pPr>
              <w:widowControl w:val="0"/>
              <w:autoSpaceDE w:val="0"/>
              <w:autoSpaceDN w:val="0"/>
              <w:spacing w:after="0" w:line="240" w:lineRule="auto"/>
              <w:jc w:val="both"/>
              <w:rPr>
                <w:rFonts w:eastAsia="Times New Roman"/>
                <w:sz w:val="24"/>
                <w:szCs w:val="28"/>
              </w:rPr>
            </w:pPr>
          </w:p>
        </w:tc>
      </w:tr>
      <w:tr w:rsidR="00B829A5" w:rsidRPr="00B829A5" w:rsidTr="00B829A5">
        <w:trPr>
          <w:trHeight w:val="634"/>
        </w:trPr>
        <w:tc>
          <w:tcPr>
            <w:tcW w:w="9572" w:type="dxa"/>
            <w:gridSpan w:val="2"/>
          </w:tcPr>
          <w:p w:rsidR="00B829A5" w:rsidRPr="00B829A5" w:rsidRDefault="00B829A5" w:rsidP="00B829A5">
            <w:pPr>
              <w:widowControl w:val="0"/>
              <w:autoSpaceDE w:val="0"/>
              <w:autoSpaceDN w:val="0"/>
              <w:spacing w:after="0" w:line="240" w:lineRule="auto"/>
              <w:jc w:val="both"/>
              <w:rPr>
                <w:rFonts w:eastAsia="Times New Roman"/>
                <w:bCs/>
                <w:sz w:val="24"/>
                <w:szCs w:val="28"/>
              </w:rPr>
            </w:pPr>
          </w:p>
        </w:tc>
      </w:tr>
    </w:tbl>
    <w:p w:rsidR="00B829A5" w:rsidRPr="00B829A5" w:rsidRDefault="00B829A5" w:rsidP="00B829A5">
      <w:pPr>
        <w:widowControl w:val="0"/>
        <w:autoSpaceDE w:val="0"/>
        <w:autoSpaceDN w:val="0"/>
        <w:spacing w:after="0" w:line="240" w:lineRule="auto"/>
        <w:jc w:val="both"/>
        <w:rPr>
          <w:rFonts w:eastAsia="Arial"/>
          <w:sz w:val="24"/>
          <w:szCs w:val="28"/>
        </w:rPr>
      </w:pPr>
    </w:p>
    <w:p w:rsidR="00767B2A" w:rsidRDefault="00B829A5" w:rsidP="00767B2A">
      <w:pPr>
        <w:widowControl w:val="0"/>
        <w:autoSpaceDE w:val="0"/>
        <w:autoSpaceDN w:val="0"/>
        <w:spacing w:after="0"/>
        <w:jc w:val="both"/>
        <w:rPr>
          <w:rFonts w:eastAsia="Times New Roman"/>
          <w:sz w:val="24"/>
          <w:szCs w:val="28"/>
          <w:lang w:val="ru-RU"/>
        </w:rPr>
      </w:pPr>
      <w:r w:rsidRPr="00B829A5">
        <w:rPr>
          <w:rFonts w:eastAsia="Times New Roman"/>
          <w:sz w:val="24"/>
          <w:szCs w:val="28"/>
          <w:lang w:val="ru-RU"/>
        </w:rPr>
        <w:tab/>
        <w:t>Рабочая программа учебной дисциплины «</w:t>
      </w:r>
      <w:r w:rsidR="009D38C4">
        <w:rPr>
          <w:rFonts w:eastAsia="Arial"/>
          <w:sz w:val="24"/>
          <w:szCs w:val="28"/>
          <w:lang w:val="ru-RU"/>
        </w:rPr>
        <w:t>Литература</w:t>
      </w:r>
      <w:r w:rsidRPr="00B829A5">
        <w:rPr>
          <w:rFonts w:eastAsia="Times New Roman"/>
          <w:sz w:val="24"/>
          <w:szCs w:val="28"/>
          <w:lang w:val="ru-RU"/>
        </w:rPr>
        <w:t>» входит в общеобразова</w:t>
      </w:r>
      <w:r w:rsidR="003E3211">
        <w:rPr>
          <w:rFonts w:eastAsia="Times New Roman"/>
          <w:sz w:val="24"/>
          <w:szCs w:val="28"/>
          <w:lang w:val="ru-RU"/>
        </w:rPr>
        <w:t xml:space="preserve">тельный цикл под индексом </w:t>
      </w:r>
      <w:r w:rsidR="009D38C4">
        <w:rPr>
          <w:rFonts w:eastAsia="Times New Roman"/>
          <w:sz w:val="24"/>
          <w:szCs w:val="28"/>
          <w:lang w:val="ru-RU"/>
        </w:rPr>
        <w:t>ОДБ 02</w:t>
      </w:r>
      <w:r w:rsidRPr="00B829A5">
        <w:rPr>
          <w:rFonts w:eastAsia="Times New Roman"/>
          <w:sz w:val="24"/>
          <w:szCs w:val="28"/>
          <w:lang w:val="ru-RU"/>
        </w:rPr>
        <w:t xml:space="preserve"> и составлена в соответствии с </w:t>
      </w:r>
      <w:r w:rsidRPr="00B829A5">
        <w:rPr>
          <w:rFonts w:eastAsia="Times New Roman"/>
          <w:bCs/>
          <w:sz w:val="24"/>
          <w:szCs w:val="28"/>
          <w:lang w:val="ru-RU"/>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B829A5">
        <w:rPr>
          <w:rFonts w:eastAsia="Times New Roman"/>
          <w:bCs/>
          <w:sz w:val="24"/>
          <w:szCs w:val="24"/>
          <w:lang w:val="ru-RU"/>
        </w:rPr>
        <w:t xml:space="preserve">«КБАДК», </w:t>
      </w:r>
      <w:r w:rsidRPr="00B829A5">
        <w:rPr>
          <w:rFonts w:eastAsia="Times New Roman"/>
          <w:sz w:val="24"/>
          <w:szCs w:val="24"/>
          <w:lang w:val="ru-RU"/>
        </w:rPr>
        <w:t xml:space="preserve">(протокол </w:t>
      </w:r>
      <w:r w:rsidRPr="00B829A5">
        <w:rPr>
          <w:rFonts w:eastAsia="Calibri"/>
          <w:sz w:val="24"/>
          <w:szCs w:val="24"/>
          <w:lang w:val="ru-RU"/>
        </w:rPr>
        <w:t>№ 2 от 10 января 2023 г.</w:t>
      </w:r>
      <w:r w:rsidRPr="00B829A5">
        <w:rPr>
          <w:rFonts w:eastAsia="Times New Roman"/>
          <w:sz w:val="24"/>
          <w:szCs w:val="24"/>
          <w:lang w:val="ru-RU"/>
        </w:rPr>
        <w:t xml:space="preserve">) и утвержденными директором ГБПОУ «КБАДК» </w:t>
      </w:r>
      <w:r w:rsidR="00767B2A">
        <w:rPr>
          <w:rFonts w:eastAsia="Times New Roman"/>
          <w:sz w:val="24"/>
          <w:szCs w:val="24"/>
          <w:lang w:val="ru-RU"/>
        </w:rPr>
        <w:t xml:space="preserve">для студентов специальности: </w:t>
      </w:r>
      <w:r w:rsidR="00767B2A" w:rsidRPr="00767B2A">
        <w:rPr>
          <w:rFonts w:eastAsia="Times New Roman"/>
          <w:sz w:val="24"/>
          <w:szCs w:val="24"/>
          <w:lang w:val="ru-RU"/>
        </w:rPr>
        <w:t>23.02.07«Техническое обслуживание и ремонт двигателей, систем и агрегатов автомобилей»</w:t>
      </w:r>
      <w:r w:rsidRPr="00B829A5">
        <w:rPr>
          <w:rFonts w:eastAsia="Times New Roman"/>
          <w:sz w:val="24"/>
          <w:szCs w:val="28"/>
          <w:lang w:val="ru-RU"/>
        </w:rPr>
        <w:tab/>
      </w:r>
    </w:p>
    <w:p w:rsidR="00B829A5" w:rsidRPr="00767B2A" w:rsidRDefault="00B829A5" w:rsidP="00767B2A">
      <w:pPr>
        <w:widowControl w:val="0"/>
        <w:autoSpaceDE w:val="0"/>
        <w:autoSpaceDN w:val="0"/>
        <w:spacing w:after="0"/>
        <w:jc w:val="both"/>
        <w:rPr>
          <w:rFonts w:eastAsia="Times New Roman"/>
          <w:sz w:val="24"/>
          <w:szCs w:val="24"/>
          <w:lang w:val="ru-RU"/>
        </w:rPr>
      </w:pPr>
      <w:r w:rsidRPr="00B829A5">
        <w:rPr>
          <w:rFonts w:eastAsia="Times New Roman"/>
          <w:sz w:val="24"/>
          <w:szCs w:val="28"/>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p>
    <w:p w:rsidR="00B829A5" w:rsidRPr="00B829A5" w:rsidRDefault="00B829A5" w:rsidP="00B829A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eastAsia="Times New Roman"/>
          <w:sz w:val="24"/>
          <w:szCs w:val="28"/>
          <w:lang w:val="ru-RU"/>
        </w:rPr>
      </w:pPr>
      <w:r w:rsidRPr="00B829A5">
        <w:rPr>
          <w:rFonts w:eastAsia="Times New Roman"/>
          <w:sz w:val="24"/>
          <w:szCs w:val="28"/>
          <w:lang w:val="ru-RU"/>
        </w:rPr>
        <w:t>Разработчик:</w:t>
      </w:r>
    </w:p>
    <w:p w:rsidR="00B829A5" w:rsidRPr="00B829A5" w:rsidRDefault="00ED417E" w:rsidP="00B829A5">
      <w:pPr>
        <w:widowControl w:val="0"/>
        <w:autoSpaceDE w:val="0"/>
        <w:autoSpaceDN w:val="0"/>
        <w:spacing w:after="0"/>
        <w:jc w:val="both"/>
        <w:rPr>
          <w:rFonts w:eastAsia="Times New Roman"/>
          <w:i/>
          <w:sz w:val="24"/>
          <w:szCs w:val="28"/>
          <w:lang w:val="ru-RU"/>
        </w:rPr>
      </w:pPr>
      <w:proofErr w:type="spellStart"/>
      <w:r>
        <w:rPr>
          <w:rFonts w:eastAsia="Times New Roman"/>
          <w:i/>
          <w:sz w:val="24"/>
          <w:szCs w:val="28"/>
          <w:lang w:val="ru-RU"/>
        </w:rPr>
        <w:t>Т.А.Тохтабиева</w:t>
      </w:r>
      <w:proofErr w:type="spellEnd"/>
      <w:r w:rsidR="00B829A5" w:rsidRPr="00B829A5">
        <w:rPr>
          <w:rFonts w:eastAsia="Times New Roman"/>
          <w:i/>
          <w:sz w:val="24"/>
          <w:szCs w:val="28"/>
          <w:lang w:val="ru-RU"/>
        </w:rPr>
        <w:t xml:space="preserve"> преподаватель ГБПОУ «КБАДК».</w:t>
      </w:r>
    </w:p>
    <w:p w:rsidR="00B829A5" w:rsidRPr="00B829A5" w:rsidRDefault="00B829A5" w:rsidP="00B829A5">
      <w:pPr>
        <w:widowControl w:val="0"/>
        <w:autoSpaceDE w:val="0"/>
        <w:autoSpaceDN w:val="0"/>
        <w:spacing w:after="0" w:line="350" w:lineRule="auto"/>
        <w:rPr>
          <w:rFonts w:eastAsia="Calibri"/>
          <w:sz w:val="24"/>
          <w:szCs w:val="24"/>
          <w:lang w:val="ru-RU"/>
        </w:rPr>
        <w:sectPr w:rsidR="00B829A5" w:rsidRPr="00B829A5">
          <w:headerReference w:type="even" r:id="rId8"/>
          <w:headerReference w:type="default" r:id="rId9"/>
          <w:footerReference w:type="even" r:id="rId10"/>
          <w:footerReference w:type="default" r:id="rId11"/>
          <w:headerReference w:type="first" r:id="rId12"/>
          <w:footerReference w:type="first" r:id="rId13"/>
          <w:pgSz w:w="11910" w:h="16840"/>
          <w:pgMar w:top="1060" w:right="560" w:bottom="960" w:left="1500" w:header="0" w:footer="775" w:gutter="0"/>
          <w:cols w:space="720"/>
        </w:sectPr>
      </w:pPr>
    </w:p>
    <w:p w:rsidR="00B829A5" w:rsidRPr="00637B5E" w:rsidRDefault="00B829A5" w:rsidP="00B829A5">
      <w:pPr>
        <w:widowControl w:val="0"/>
        <w:autoSpaceDE w:val="0"/>
        <w:autoSpaceDN w:val="0"/>
        <w:spacing w:after="0" w:line="240" w:lineRule="auto"/>
        <w:jc w:val="center"/>
        <w:rPr>
          <w:rFonts w:eastAsia="Calibri"/>
          <w:b/>
          <w:sz w:val="24"/>
          <w:lang w:val="ru-RU"/>
        </w:rPr>
      </w:pPr>
      <w:r w:rsidRPr="00637B5E">
        <w:rPr>
          <w:rFonts w:eastAsia="Calibri"/>
          <w:b/>
          <w:sz w:val="24"/>
          <w:lang w:val="ru-RU"/>
        </w:rPr>
        <w:lastRenderedPageBreak/>
        <w:t>СОДЕРЖАНИЕ</w:t>
      </w:r>
    </w:p>
    <w:sdt>
      <w:sdtPr>
        <w:rPr>
          <w:rFonts w:ascii="Times New Roman" w:eastAsiaTheme="minorHAnsi" w:hAnsi="Times New Roman" w:cs="Times New Roman"/>
          <w:b w:val="0"/>
          <w:bCs w:val="0"/>
          <w:color w:val="auto"/>
          <w:sz w:val="22"/>
          <w:szCs w:val="22"/>
          <w:lang w:val="en-US" w:eastAsia="en-US"/>
        </w:rPr>
        <w:id w:val="-513456107"/>
        <w:docPartObj>
          <w:docPartGallery w:val="Table of Contents"/>
          <w:docPartUnique/>
        </w:docPartObj>
      </w:sdtPr>
      <w:sdtContent>
        <w:p w:rsidR="00637B5E" w:rsidRPr="00637B5E" w:rsidRDefault="00637B5E">
          <w:pPr>
            <w:pStyle w:val="ad"/>
          </w:pPr>
        </w:p>
        <w:p w:rsidR="00991982" w:rsidRDefault="001A01BD" w:rsidP="00991982">
          <w:pPr>
            <w:pStyle w:val="13"/>
            <w:tabs>
              <w:tab w:val="right" w:leader="dot" w:pos="9840"/>
            </w:tabs>
            <w:spacing w:after="0" w:line="360" w:lineRule="auto"/>
            <w:rPr>
              <w:b/>
              <w:noProof/>
              <w:sz w:val="24"/>
            </w:rPr>
          </w:pPr>
          <w:r w:rsidRPr="001A01BD">
            <w:rPr>
              <w:b/>
            </w:rPr>
            <w:fldChar w:fldCharType="begin"/>
          </w:r>
          <w:r w:rsidR="00637B5E" w:rsidRPr="003E3211">
            <w:rPr>
              <w:b/>
              <w:lang w:val="ru-RU"/>
            </w:rPr>
            <w:instrText xml:space="preserve"> </w:instrText>
          </w:r>
          <w:r w:rsidR="00637B5E" w:rsidRPr="00637B5E">
            <w:rPr>
              <w:b/>
            </w:rPr>
            <w:instrText>TOC</w:instrText>
          </w:r>
          <w:r w:rsidR="00637B5E" w:rsidRPr="003E3211">
            <w:rPr>
              <w:b/>
              <w:lang w:val="ru-RU"/>
            </w:rPr>
            <w:instrText xml:space="preserve"> \</w:instrText>
          </w:r>
          <w:r w:rsidR="00637B5E" w:rsidRPr="00637B5E">
            <w:rPr>
              <w:b/>
            </w:rPr>
            <w:instrText>o</w:instrText>
          </w:r>
          <w:r w:rsidR="00637B5E" w:rsidRPr="003E3211">
            <w:rPr>
              <w:b/>
              <w:lang w:val="ru-RU"/>
            </w:rPr>
            <w:instrText xml:space="preserve"> "1-3" \</w:instrText>
          </w:r>
          <w:r w:rsidR="00637B5E" w:rsidRPr="00637B5E">
            <w:rPr>
              <w:b/>
            </w:rPr>
            <w:instrText>h</w:instrText>
          </w:r>
          <w:r w:rsidR="00637B5E" w:rsidRPr="003E3211">
            <w:rPr>
              <w:b/>
              <w:lang w:val="ru-RU"/>
            </w:rPr>
            <w:instrText xml:space="preserve"> \</w:instrText>
          </w:r>
          <w:r w:rsidR="00637B5E" w:rsidRPr="00637B5E">
            <w:rPr>
              <w:b/>
            </w:rPr>
            <w:instrText>z</w:instrText>
          </w:r>
          <w:r w:rsidR="00637B5E" w:rsidRPr="003E3211">
            <w:rPr>
              <w:b/>
              <w:lang w:val="ru-RU"/>
            </w:rPr>
            <w:instrText xml:space="preserve"> \</w:instrText>
          </w:r>
          <w:r w:rsidR="00637B5E" w:rsidRPr="00637B5E">
            <w:rPr>
              <w:b/>
            </w:rPr>
            <w:instrText>u</w:instrText>
          </w:r>
          <w:r w:rsidR="00637B5E" w:rsidRPr="003E3211">
            <w:rPr>
              <w:b/>
              <w:lang w:val="ru-RU"/>
            </w:rPr>
            <w:instrText xml:space="preserve"> </w:instrText>
          </w:r>
          <w:r w:rsidRPr="001A01BD">
            <w:rPr>
              <w:b/>
            </w:rPr>
            <w:fldChar w:fldCharType="separate"/>
          </w:r>
          <w:hyperlink w:anchor="_Toc128387997" w:history="1">
            <w:r w:rsidR="00637B5E" w:rsidRPr="00637B5E">
              <w:rPr>
                <w:rStyle w:val="ac"/>
                <w:rFonts w:eastAsia="Calibri"/>
                <w:b/>
                <w:bCs/>
                <w:noProof/>
                <w:sz w:val="24"/>
                <w:lang w:val="ru-RU"/>
              </w:rPr>
              <w:t>1. ОБЩАЯ ХАРАКТЕРИСТИКА РАБОЧЕЙ ПРОГРАММЫ ОБЩЕО</w:t>
            </w:r>
            <w:r w:rsidR="009D38C4">
              <w:rPr>
                <w:rStyle w:val="ac"/>
                <w:rFonts w:eastAsia="Calibri"/>
                <w:b/>
                <w:bCs/>
                <w:noProof/>
                <w:sz w:val="24"/>
                <w:lang w:val="ru-RU"/>
              </w:rPr>
              <w:t>БРАЗОВАТЕЛЬНОЙ ДИСЦИПЛИНЫ ОДБ 02</w:t>
            </w:r>
            <w:r w:rsidR="00637B5E" w:rsidRPr="00637B5E">
              <w:rPr>
                <w:rStyle w:val="ac"/>
                <w:rFonts w:eastAsia="Calibri"/>
                <w:b/>
                <w:bCs/>
                <w:noProof/>
                <w:sz w:val="24"/>
                <w:lang w:val="ru-RU"/>
              </w:rPr>
              <w:t xml:space="preserve"> «</w:t>
            </w:r>
            <w:r w:rsidR="009D38C4">
              <w:rPr>
                <w:rStyle w:val="ac"/>
                <w:rFonts w:eastAsia="Calibri"/>
                <w:b/>
                <w:bCs/>
                <w:noProof/>
                <w:sz w:val="32"/>
                <w:szCs w:val="32"/>
                <w:lang w:val="ru-RU"/>
              </w:rPr>
              <w:t>Литература</w:t>
            </w:r>
            <w:r w:rsidR="00637B5E" w:rsidRPr="00637B5E">
              <w:rPr>
                <w:rStyle w:val="ac"/>
                <w:rFonts w:eastAsia="Calibri"/>
                <w:b/>
                <w:bCs/>
                <w:noProof/>
                <w:sz w:val="24"/>
                <w:lang w:val="ru-RU"/>
              </w:rPr>
              <w:t>»</w:t>
            </w:r>
            <w:r w:rsidR="00637B5E" w:rsidRPr="00637B5E">
              <w:rPr>
                <w:b/>
                <w:noProof/>
                <w:webHidden/>
                <w:sz w:val="24"/>
              </w:rPr>
              <w:tab/>
            </w:r>
            <w:r w:rsidR="008516C2">
              <w:rPr>
                <w:b/>
                <w:noProof/>
                <w:webHidden/>
                <w:sz w:val="24"/>
                <w:lang w:val="ru-RU"/>
              </w:rPr>
              <w:t>4</w:t>
            </w:r>
          </w:hyperlink>
        </w:p>
        <w:p w:rsidR="00637B5E" w:rsidRPr="0005617D" w:rsidRDefault="001A01BD"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8" w:history="1">
            <w:r w:rsidR="00637B5E" w:rsidRPr="00637B5E">
              <w:rPr>
                <w:rStyle w:val="ac"/>
                <w:rFonts w:eastAsia="Calibri"/>
                <w:b/>
                <w:noProof/>
                <w:sz w:val="24"/>
                <w:lang w:val="ru-RU"/>
              </w:rPr>
              <w:t>2. СТРУКТУРА И СОДЕРЖАНИЕ ОБЩЕОБРАЗОВАТЕЛЬНОЙ ДИСЦИПЛИНЫ</w:t>
            </w:r>
            <w:r w:rsidR="00637B5E" w:rsidRPr="00637B5E">
              <w:rPr>
                <w:b/>
                <w:noProof/>
                <w:webHidden/>
                <w:sz w:val="24"/>
              </w:rPr>
              <w:tab/>
            </w:r>
          </w:hyperlink>
          <w:r w:rsidR="00710ECA" w:rsidRPr="00710ECA">
            <w:rPr>
              <w:b/>
              <w:lang w:val="ru-RU"/>
            </w:rPr>
            <w:t>14</w:t>
          </w:r>
        </w:p>
        <w:p w:rsidR="00637B5E" w:rsidRPr="00637B5E" w:rsidRDefault="001A01BD"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7999" w:history="1">
            <w:r w:rsidR="00637B5E" w:rsidRPr="00637B5E">
              <w:rPr>
                <w:rStyle w:val="ac"/>
                <w:rFonts w:eastAsia="Calibri"/>
                <w:b/>
                <w:noProof/>
                <w:sz w:val="24"/>
                <w:lang w:val="ru-RU"/>
              </w:rPr>
              <w:t>3. УСЛОВИЯ РЕАЛИЗАЦИИ ПРОГРАММЫ ОБЩЕОБРАЗОВАТЕЛЬНОЙ ДИСЦИПЛИНЫ</w:t>
            </w:r>
            <w:r w:rsidR="00637B5E" w:rsidRPr="00637B5E">
              <w:rPr>
                <w:b/>
                <w:noProof/>
                <w:webHidden/>
                <w:sz w:val="24"/>
              </w:rPr>
              <w:tab/>
            </w:r>
            <w:r w:rsidR="00991982">
              <w:rPr>
                <w:b/>
                <w:noProof/>
                <w:webHidden/>
                <w:sz w:val="24"/>
              </w:rPr>
              <w:t>1</w:t>
            </w:r>
          </w:hyperlink>
          <w:r w:rsidR="00991982">
            <w:rPr>
              <w:b/>
              <w:noProof/>
              <w:sz w:val="24"/>
            </w:rPr>
            <w:t>7</w:t>
          </w:r>
        </w:p>
        <w:p w:rsidR="00637B5E" w:rsidRPr="00637B5E" w:rsidRDefault="001A01BD" w:rsidP="00991982">
          <w:pPr>
            <w:pStyle w:val="13"/>
            <w:tabs>
              <w:tab w:val="right" w:leader="dot" w:pos="9840"/>
            </w:tabs>
            <w:spacing w:after="0" w:line="360" w:lineRule="auto"/>
            <w:rPr>
              <w:rFonts w:asciiTheme="minorHAnsi" w:eastAsiaTheme="minorEastAsia" w:hAnsiTheme="minorHAnsi" w:cstheme="minorBidi"/>
              <w:b/>
              <w:noProof/>
              <w:sz w:val="24"/>
              <w:lang w:val="ru-RU" w:eastAsia="ru-RU"/>
            </w:rPr>
          </w:pPr>
          <w:hyperlink w:anchor="_Toc128388000" w:history="1">
            <w:r w:rsidR="00637B5E" w:rsidRPr="00637B5E">
              <w:rPr>
                <w:rStyle w:val="ac"/>
                <w:rFonts w:eastAsia="Times New Roman"/>
                <w:b/>
                <w:bCs/>
                <w:noProof/>
                <w:sz w:val="24"/>
                <w:lang w:val="ru-RU" w:eastAsia="ru-RU"/>
              </w:rPr>
              <w:t>4. КОНТРОЛЬ И ОЦЕНКА РЕЗУЛЬТАТОВ ОСВОЕНИЯ УЧЕБНОЙ ДИСЦИПЛИНЫ</w:t>
            </w:r>
            <w:r w:rsidR="00637B5E" w:rsidRPr="00637B5E">
              <w:rPr>
                <w:b/>
                <w:noProof/>
                <w:webHidden/>
                <w:sz w:val="24"/>
              </w:rPr>
              <w:tab/>
            </w:r>
          </w:hyperlink>
          <w:r w:rsidR="00991982">
            <w:rPr>
              <w:b/>
              <w:noProof/>
              <w:sz w:val="24"/>
            </w:rPr>
            <w:t>18</w:t>
          </w:r>
        </w:p>
        <w:p w:rsidR="00637B5E" w:rsidRPr="00637B5E" w:rsidRDefault="001A01BD" w:rsidP="00991982">
          <w:pPr>
            <w:pStyle w:val="13"/>
            <w:tabs>
              <w:tab w:val="right" w:leader="dot" w:pos="9840"/>
            </w:tabs>
            <w:spacing w:after="0" w:line="360" w:lineRule="auto"/>
            <w:rPr>
              <w:rFonts w:asciiTheme="minorHAnsi" w:eastAsiaTheme="minorEastAsia" w:hAnsiTheme="minorHAnsi" w:cstheme="minorBidi"/>
              <w:b/>
              <w:noProof/>
              <w:lang w:val="ru-RU" w:eastAsia="ru-RU"/>
            </w:rPr>
          </w:pPr>
          <w:hyperlink w:anchor="_Toc128388001" w:history="1">
            <w:r w:rsidR="00637B5E" w:rsidRPr="00637B5E">
              <w:rPr>
                <w:rStyle w:val="ac"/>
                <w:rFonts w:eastAsia="Times New Roman"/>
                <w:b/>
                <w:bCs/>
                <w:noProof/>
                <w:sz w:val="24"/>
              </w:rPr>
              <w:t>Приложение</w:t>
            </w:r>
            <w:r w:rsidR="00637B5E" w:rsidRPr="00637B5E">
              <w:rPr>
                <w:b/>
                <w:noProof/>
                <w:webHidden/>
                <w:sz w:val="24"/>
              </w:rPr>
              <w:tab/>
            </w:r>
          </w:hyperlink>
          <w:r w:rsidR="00991982">
            <w:rPr>
              <w:b/>
              <w:noProof/>
              <w:sz w:val="24"/>
            </w:rPr>
            <w:t>19</w:t>
          </w:r>
        </w:p>
        <w:p w:rsidR="00637B5E" w:rsidRDefault="001A01BD" w:rsidP="00991982">
          <w:pPr>
            <w:spacing w:after="0" w:line="360" w:lineRule="auto"/>
          </w:pPr>
          <w:r w:rsidRPr="00637B5E">
            <w:rPr>
              <w:b/>
              <w:bCs/>
            </w:rPr>
            <w:fldChar w:fldCharType="end"/>
          </w:r>
        </w:p>
      </w:sdtContent>
    </w:sdt>
    <w:p w:rsidR="00637B5E" w:rsidRPr="00B829A5" w:rsidRDefault="00637B5E" w:rsidP="00B829A5">
      <w:pPr>
        <w:widowControl w:val="0"/>
        <w:autoSpaceDE w:val="0"/>
        <w:autoSpaceDN w:val="0"/>
        <w:spacing w:after="0" w:line="240" w:lineRule="auto"/>
        <w:jc w:val="center"/>
        <w:rPr>
          <w:rFonts w:eastAsia="Calibri"/>
          <w:lang w:val="ru-RU"/>
        </w:rPr>
      </w:pPr>
    </w:p>
    <w:p w:rsidR="00637B5E" w:rsidRDefault="00637B5E">
      <w:pPr>
        <w:rPr>
          <w:rFonts w:eastAsia="Calibri"/>
          <w:b/>
          <w:bCs/>
          <w:sz w:val="24"/>
          <w:szCs w:val="24"/>
          <w:lang w:val="ru-RU"/>
        </w:rPr>
      </w:pPr>
      <w:r>
        <w:rPr>
          <w:rFonts w:eastAsia="Calibri"/>
          <w:b/>
          <w:bCs/>
          <w:sz w:val="24"/>
          <w:szCs w:val="24"/>
          <w:lang w:val="ru-RU"/>
        </w:rPr>
        <w:br w:type="page"/>
      </w:r>
    </w:p>
    <w:p w:rsidR="00B829A5" w:rsidRPr="00B829A5" w:rsidRDefault="00B829A5" w:rsidP="00B829A5">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sidRPr="00B829A5">
        <w:rPr>
          <w:rFonts w:eastAsia="Calibri"/>
          <w:b/>
          <w:bCs/>
          <w:sz w:val="24"/>
          <w:szCs w:val="24"/>
          <w:lang w:val="ru-RU"/>
        </w:rPr>
        <w:lastRenderedPageBreak/>
        <w:t>1. ОБЩАЯ ХАРАКТЕРИСТИКА РАБОЧЕЙ ПРОГРАММЫ ОБЩЕО</w:t>
      </w:r>
      <w:r w:rsidR="009D38C4">
        <w:rPr>
          <w:rFonts w:eastAsia="Calibri"/>
          <w:b/>
          <w:bCs/>
          <w:sz w:val="24"/>
          <w:szCs w:val="24"/>
          <w:lang w:val="ru-RU"/>
        </w:rPr>
        <w:t>БРАЗОВАТЕЛЬНОЙ ДИСЦИПЛИНЫ ОДБ 02</w:t>
      </w:r>
      <w:r w:rsidR="00D622FE">
        <w:rPr>
          <w:rFonts w:eastAsia="Calibri"/>
          <w:b/>
          <w:bCs/>
          <w:sz w:val="24"/>
          <w:szCs w:val="24"/>
          <w:lang w:val="ru-RU"/>
        </w:rPr>
        <w:t xml:space="preserve"> </w:t>
      </w:r>
      <w:r w:rsidR="003E3211">
        <w:rPr>
          <w:rFonts w:eastAsia="Calibri"/>
          <w:b/>
          <w:bCs/>
          <w:sz w:val="24"/>
          <w:szCs w:val="24"/>
          <w:lang w:val="ru-RU"/>
        </w:rPr>
        <w:t>«</w:t>
      </w:r>
      <w:r w:rsidR="009D38C4">
        <w:rPr>
          <w:rFonts w:eastAsia="Calibri"/>
          <w:b/>
          <w:bCs/>
          <w:sz w:val="32"/>
          <w:szCs w:val="32"/>
          <w:lang w:val="ru-RU"/>
        </w:rPr>
        <w:t>Литература</w:t>
      </w:r>
      <w:r w:rsidRPr="00B829A5">
        <w:rPr>
          <w:rFonts w:eastAsia="Calibri"/>
          <w:b/>
          <w:bCs/>
          <w:sz w:val="24"/>
          <w:szCs w:val="24"/>
          <w:lang w:val="ru-RU"/>
        </w:rPr>
        <w:t>»</w:t>
      </w:r>
      <w:bookmarkEnd w:id="0"/>
    </w:p>
    <w:p w:rsidR="00B829A5" w:rsidRPr="00B829A5" w:rsidRDefault="00B829A5" w:rsidP="002909C2">
      <w:pPr>
        <w:spacing w:before="240"/>
        <w:rPr>
          <w:rFonts w:eastAsia="Calibri"/>
          <w:b/>
          <w:bCs/>
          <w:sz w:val="24"/>
          <w:szCs w:val="24"/>
          <w:lang w:val="ru-RU"/>
        </w:rPr>
      </w:pPr>
      <w:r w:rsidRPr="00B829A5">
        <w:rPr>
          <w:rFonts w:eastAsia="Calibri"/>
          <w:b/>
          <w:bCs/>
          <w:sz w:val="24"/>
          <w:szCs w:val="24"/>
          <w:lang w:val="ru-RU"/>
        </w:rPr>
        <w:t>1.1. Место дисциплины в структуре основной образовательной программы.</w:t>
      </w:r>
    </w:p>
    <w:p w:rsidR="00B829A5" w:rsidRPr="009D38C4" w:rsidRDefault="00B359A3" w:rsidP="00175B32">
      <w:pPr>
        <w:widowControl w:val="0"/>
        <w:autoSpaceDE w:val="0"/>
        <w:autoSpaceDN w:val="0"/>
        <w:spacing w:after="0"/>
        <w:ind w:firstLine="709"/>
        <w:jc w:val="both"/>
        <w:rPr>
          <w:rFonts w:eastAsia="Calibri"/>
          <w:bCs/>
          <w:sz w:val="24"/>
          <w:szCs w:val="24"/>
          <w:lang w:val="ru-RU"/>
        </w:rPr>
      </w:pPr>
      <w:r>
        <w:rPr>
          <w:rFonts w:eastAsia="Calibri"/>
          <w:bCs/>
          <w:sz w:val="24"/>
          <w:szCs w:val="24"/>
          <w:lang w:val="ru-RU"/>
        </w:rPr>
        <w:t>Рабочая п</w:t>
      </w:r>
      <w:r w:rsidR="009D38C4">
        <w:rPr>
          <w:rFonts w:eastAsia="Calibri"/>
          <w:bCs/>
          <w:sz w:val="24"/>
          <w:szCs w:val="24"/>
          <w:lang w:val="ru-RU"/>
        </w:rPr>
        <w:t>рограмма ОДБ 02 «Литература</w:t>
      </w:r>
      <w:r w:rsidR="00B829A5" w:rsidRPr="00B829A5">
        <w:rPr>
          <w:rFonts w:eastAsia="Calibri"/>
          <w:bCs/>
          <w:sz w:val="24"/>
          <w:szCs w:val="24"/>
          <w:lang w:val="ru-RU"/>
        </w:rPr>
        <w:t>» является частью общеобразовательного цикла образовательной программы и предназначена для изучения УД в ГБПОУ «КБАДК</w:t>
      </w:r>
      <w:r w:rsidR="00B829A5" w:rsidRPr="002E11FB">
        <w:rPr>
          <w:rFonts w:eastAsia="Calibri"/>
          <w:bCs/>
          <w:sz w:val="24"/>
          <w:szCs w:val="24"/>
          <w:lang w:val="ru-RU"/>
        </w:rPr>
        <w:t xml:space="preserve">» на базе </w:t>
      </w:r>
      <w:r w:rsidR="00DC2329" w:rsidRPr="002E11FB">
        <w:rPr>
          <w:rFonts w:eastAsia="Calibri"/>
          <w:bCs/>
          <w:sz w:val="24"/>
          <w:szCs w:val="24"/>
          <w:lang w:val="ru-RU"/>
        </w:rPr>
        <w:t xml:space="preserve">основного общего образования </w:t>
      </w:r>
      <w:r w:rsidR="00B829A5" w:rsidRPr="002E11FB">
        <w:rPr>
          <w:rFonts w:eastAsia="Calibri"/>
          <w:bCs/>
          <w:sz w:val="24"/>
          <w:szCs w:val="24"/>
          <w:lang w:val="ru-RU"/>
        </w:rPr>
        <w:t xml:space="preserve">при подготовке </w:t>
      </w:r>
      <w:r w:rsidR="002E11FB" w:rsidRPr="002E11FB">
        <w:rPr>
          <w:rFonts w:eastAsia="Calibri"/>
          <w:bCs/>
          <w:sz w:val="24"/>
          <w:szCs w:val="24"/>
          <w:lang w:val="ru-RU"/>
        </w:rPr>
        <w:t xml:space="preserve">специалистов </w:t>
      </w:r>
      <w:r w:rsidR="00B829A5" w:rsidRPr="002E11FB">
        <w:rPr>
          <w:rFonts w:eastAsia="Calibri"/>
          <w:bCs/>
          <w:sz w:val="24"/>
          <w:szCs w:val="24"/>
          <w:lang w:val="ru-RU"/>
        </w:rPr>
        <w:t xml:space="preserve">среднего звена </w:t>
      </w:r>
      <w:r w:rsidR="00AC1F3E" w:rsidRPr="00AC1F3E">
        <w:rPr>
          <w:rFonts w:eastAsia="Calibri"/>
          <w:bCs/>
          <w:sz w:val="24"/>
          <w:szCs w:val="24"/>
          <w:lang w:val="ru-RU"/>
        </w:rPr>
        <w:t>для студентов</w:t>
      </w:r>
      <w:r w:rsidR="00AC1F3E">
        <w:rPr>
          <w:rFonts w:eastAsia="Calibri"/>
          <w:bCs/>
          <w:sz w:val="24"/>
          <w:szCs w:val="24"/>
          <w:lang w:val="ru-RU"/>
        </w:rPr>
        <w:t xml:space="preserve"> специальности: </w:t>
      </w:r>
      <w:r w:rsidR="00AC1F3E" w:rsidRPr="00AC1F3E">
        <w:rPr>
          <w:rFonts w:eastAsia="Calibri"/>
          <w:bCs/>
          <w:sz w:val="24"/>
          <w:szCs w:val="24"/>
          <w:lang w:val="ru-RU"/>
        </w:rPr>
        <w:t>23.02.07«Техническое обслуживание и ремонт двигателей, систем и агрегатов автомобилей»</w:t>
      </w:r>
      <w:r w:rsidR="00AC1F3E">
        <w:rPr>
          <w:rFonts w:eastAsia="Calibri"/>
          <w:bCs/>
          <w:sz w:val="24"/>
          <w:szCs w:val="24"/>
          <w:lang w:val="ru-RU"/>
        </w:rPr>
        <w:t xml:space="preserve"> </w:t>
      </w:r>
      <w:r w:rsidR="005C3B12">
        <w:rPr>
          <w:bCs/>
          <w:sz w:val="24"/>
          <w:szCs w:val="28"/>
          <w:lang w:val="ru-RU"/>
        </w:rPr>
        <w:t>Р</w:t>
      </w:r>
      <w:r w:rsidR="005C3B12">
        <w:rPr>
          <w:bCs/>
          <w:sz w:val="24"/>
          <w:szCs w:val="24"/>
          <w:lang w:val="ru-RU"/>
        </w:rPr>
        <w:t>абочая программа разработана на основе требований Федерального государственного образовательного стандарта с</w:t>
      </w:r>
      <w:r w:rsidR="00DC2329">
        <w:rPr>
          <w:bCs/>
          <w:sz w:val="24"/>
          <w:szCs w:val="24"/>
          <w:lang w:val="ru-RU"/>
        </w:rPr>
        <w:t xml:space="preserve">реднего общего образования (утвержденный </w:t>
      </w:r>
      <w:r w:rsidR="005C3B12">
        <w:rPr>
          <w:bCs/>
          <w:sz w:val="24"/>
          <w:szCs w:val="24"/>
          <w:lang w:val="ru-RU"/>
        </w:rPr>
        <w:t xml:space="preserve"> Приказом Министерства образования и науки Российской Федерации от 17 05.2012 г. № 413 </w:t>
      </w:r>
      <w:r w:rsidR="005C3B12">
        <w:rPr>
          <w:bCs/>
          <w:sz w:val="24"/>
          <w:szCs w:val="28"/>
          <w:shd w:val="clear" w:color="auto" w:fill="FFFFFF"/>
          <w:lang w:val="ru-RU"/>
        </w:rPr>
        <w:t>с изменениями на 12 августа 2022 года</w:t>
      </w:r>
      <w:r w:rsidR="005C3B12">
        <w:rPr>
          <w:bCs/>
          <w:sz w:val="24"/>
          <w:szCs w:val="24"/>
          <w:lang w:val="ru-RU"/>
        </w:rPr>
        <w:t>), Федерального государственного образовательного стан</w:t>
      </w:r>
      <w:r w:rsidR="00DC2329">
        <w:rPr>
          <w:bCs/>
          <w:sz w:val="24"/>
          <w:szCs w:val="24"/>
          <w:lang w:val="ru-RU"/>
        </w:rPr>
        <w:t xml:space="preserve">дарта данной специальности (утвержденный </w:t>
      </w:r>
      <w:r w:rsidR="005C3B12">
        <w:rPr>
          <w:bCs/>
          <w:sz w:val="24"/>
          <w:szCs w:val="24"/>
          <w:lang w:val="ru-RU"/>
        </w:rPr>
        <w:t xml:space="preserve"> Приказом Министерства образования и науки Российской </w:t>
      </w:r>
      <w:r w:rsidR="00DC2329" w:rsidRPr="002E11FB">
        <w:rPr>
          <w:bCs/>
          <w:sz w:val="24"/>
          <w:szCs w:val="24"/>
          <w:lang w:val="ru-RU"/>
        </w:rPr>
        <w:t>Федерации от 9</w:t>
      </w:r>
      <w:r w:rsidR="005C3B12" w:rsidRPr="002E11FB">
        <w:rPr>
          <w:bCs/>
          <w:sz w:val="24"/>
          <w:szCs w:val="24"/>
          <w:lang w:val="ru-RU"/>
        </w:rPr>
        <w:t xml:space="preserve"> декабря 2016 г. N 1581 в редакции от 01.09.2022 N</w:t>
      </w:r>
      <w:r w:rsidR="005C3B12">
        <w:rPr>
          <w:bCs/>
          <w:sz w:val="24"/>
          <w:szCs w:val="24"/>
          <w:lang w:val="ru-RU"/>
        </w:rPr>
        <w:t xml:space="preserve"> 796), примерной программы общеобразовательной дисциплины «Литература», разработанной ФГБОУ ДПО «Институт развития профессионального образования»</w:t>
      </w:r>
      <w:r w:rsidR="005C3B12" w:rsidRPr="003E3211">
        <w:rPr>
          <w:rFonts w:eastAsia="Calibri"/>
          <w:bCs/>
          <w:sz w:val="24"/>
          <w:szCs w:val="24"/>
          <w:lang w:val="ru-RU"/>
        </w:rPr>
        <w:t xml:space="preserve"> </w:t>
      </w:r>
      <w:r w:rsidR="00DC2329">
        <w:rPr>
          <w:rFonts w:eastAsia="Calibri"/>
          <w:bCs/>
          <w:sz w:val="24"/>
          <w:szCs w:val="24"/>
          <w:lang w:val="ru-RU"/>
        </w:rPr>
        <w:t>(утвержденный</w:t>
      </w:r>
      <w:r w:rsidR="00B829A5" w:rsidRPr="003E3211">
        <w:rPr>
          <w:rFonts w:eastAsia="Calibri"/>
          <w:bCs/>
          <w:sz w:val="24"/>
          <w:szCs w:val="24"/>
          <w:lang w:val="ru-RU"/>
        </w:rPr>
        <w:t xml:space="preserve"> Советом по оценке качества примерных рабочих программ общеобразовательного и социально-гуманитарного циклов СПО при ФГБОУ ДПО ИРПО: протокол №14 от</w:t>
      </w:r>
      <w:r w:rsidR="00B829A5" w:rsidRPr="00B829A5">
        <w:rPr>
          <w:rFonts w:eastAsia="Calibri"/>
          <w:bCs/>
          <w:sz w:val="24"/>
          <w:szCs w:val="24"/>
          <w:lang w:val="ru-RU"/>
        </w:rPr>
        <w:t xml:space="preserve"> 30.11.2022), положений Федеральной программы с</w:t>
      </w:r>
      <w:r w:rsidR="00DC2329">
        <w:rPr>
          <w:rFonts w:eastAsia="Calibri"/>
          <w:bCs/>
          <w:sz w:val="24"/>
          <w:szCs w:val="24"/>
          <w:lang w:val="ru-RU"/>
        </w:rPr>
        <w:t>реднего общего образования (утвержденный</w:t>
      </w:r>
      <w:r w:rsidR="00B829A5" w:rsidRPr="00B829A5">
        <w:rPr>
          <w:rFonts w:eastAsia="Calibri"/>
          <w:bCs/>
          <w:sz w:val="24"/>
          <w:szCs w:val="24"/>
          <w:lang w:val="ru-RU"/>
        </w:rPr>
        <w:t xml:space="preserve"> Приказом Министерства РФ от 23.11.2022 г. №1014), с учетом получаемой специальности, а также специфики и возможностей образовательной организации. </w:t>
      </w:r>
    </w:p>
    <w:p w:rsidR="00B829A5" w:rsidRPr="00B829A5" w:rsidRDefault="00B359A3" w:rsidP="001440C1">
      <w:pPr>
        <w:spacing w:before="240"/>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 Цели и планируемые результаты освоения дисциплины</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2909C2">
        <w:rPr>
          <w:rFonts w:eastAsia="Calibri"/>
          <w:b/>
          <w:bCs/>
          <w:sz w:val="24"/>
          <w:szCs w:val="24"/>
          <w:lang w:val="ru-RU"/>
        </w:rPr>
        <w:t>.2.1. Цель дисциплины</w:t>
      </w:r>
    </w:p>
    <w:p w:rsidR="00B829A5" w:rsidRPr="00B829A5" w:rsidRDefault="00B829A5" w:rsidP="002909C2">
      <w:pPr>
        <w:ind w:firstLine="708"/>
        <w:jc w:val="both"/>
        <w:rPr>
          <w:rFonts w:eastAsia="Calibri"/>
          <w:bCs/>
          <w:sz w:val="24"/>
          <w:szCs w:val="24"/>
          <w:lang w:val="ru-RU"/>
        </w:rPr>
      </w:pPr>
      <w:r w:rsidRPr="00B829A5">
        <w:rPr>
          <w:rFonts w:eastAsia="Calibri"/>
          <w:bCs/>
          <w:sz w:val="24"/>
          <w:szCs w:val="24"/>
          <w:lang w:val="ru-RU"/>
        </w:rPr>
        <w:t>Содержание программы общеобразо</w:t>
      </w:r>
      <w:r w:rsidR="003E3211">
        <w:rPr>
          <w:rFonts w:eastAsia="Calibri"/>
          <w:bCs/>
          <w:sz w:val="24"/>
          <w:szCs w:val="24"/>
          <w:lang w:val="ru-RU"/>
        </w:rPr>
        <w:t>ва</w:t>
      </w:r>
      <w:r w:rsidR="009D38C4">
        <w:rPr>
          <w:rFonts w:eastAsia="Calibri"/>
          <w:bCs/>
          <w:sz w:val="24"/>
          <w:szCs w:val="24"/>
          <w:lang w:val="ru-RU"/>
        </w:rPr>
        <w:t>тельной дисциплины «Литература</w:t>
      </w:r>
      <w:r w:rsidRPr="00B829A5">
        <w:rPr>
          <w:rFonts w:eastAsia="Calibri"/>
          <w:bCs/>
          <w:sz w:val="24"/>
          <w:szCs w:val="24"/>
          <w:lang w:val="ru-RU"/>
        </w:rPr>
        <w:t xml:space="preserve">» направлено на достижение результатов ее изучения в соответствии с требованиями ФГОС СОО с учетом профессиональной направленности </w:t>
      </w:r>
      <w:r w:rsidR="00DC2329">
        <w:rPr>
          <w:rFonts w:eastAsia="Calibri"/>
          <w:bCs/>
          <w:sz w:val="24"/>
          <w:szCs w:val="24"/>
          <w:lang w:val="ru-RU"/>
        </w:rPr>
        <w:t>Федерального государственного образовательного стандарта среднег</w:t>
      </w:r>
      <w:r w:rsidR="007E3D56">
        <w:rPr>
          <w:rFonts w:eastAsia="Calibri"/>
          <w:bCs/>
          <w:sz w:val="24"/>
          <w:szCs w:val="24"/>
          <w:lang w:val="ru-RU"/>
        </w:rPr>
        <w:t>о профессионального образования.</w:t>
      </w:r>
    </w:p>
    <w:p w:rsidR="00B829A5" w:rsidRPr="00B829A5" w:rsidRDefault="00B359A3" w:rsidP="002909C2">
      <w:pPr>
        <w:jc w:val="both"/>
        <w:rPr>
          <w:rFonts w:eastAsia="Calibri"/>
          <w:b/>
          <w:bCs/>
          <w:sz w:val="24"/>
          <w:szCs w:val="24"/>
          <w:lang w:val="ru-RU"/>
        </w:rPr>
      </w:pPr>
      <w:r>
        <w:rPr>
          <w:rFonts w:eastAsia="Calibri"/>
          <w:b/>
          <w:bCs/>
          <w:sz w:val="24"/>
          <w:szCs w:val="24"/>
          <w:lang w:val="ru-RU"/>
        </w:rPr>
        <w:t>1</w:t>
      </w:r>
      <w:r w:rsidR="00B829A5" w:rsidRPr="00B829A5">
        <w:rPr>
          <w:rFonts w:eastAsia="Calibri"/>
          <w:b/>
          <w:bCs/>
          <w:sz w:val="24"/>
          <w:szCs w:val="24"/>
          <w:lang w:val="ru-RU"/>
        </w:rPr>
        <w:t>.2.2. Планируемые результаты освоения о</w:t>
      </w:r>
      <w:r w:rsidR="002909C2">
        <w:rPr>
          <w:rFonts w:eastAsia="Calibri"/>
          <w:b/>
          <w:bCs/>
          <w:sz w:val="24"/>
          <w:szCs w:val="24"/>
          <w:lang w:val="ru-RU"/>
        </w:rPr>
        <w:t xml:space="preserve">бщеобразовательной дисциплины в </w:t>
      </w:r>
      <w:r w:rsidR="00B829A5" w:rsidRPr="00B829A5">
        <w:rPr>
          <w:rFonts w:eastAsia="Calibri"/>
          <w:b/>
          <w:bCs/>
          <w:sz w:val="24"/>
          <w:szCs w:val="24"/>
          <w:lang w:val="ru-RU"/>
        </w:rPr>
        <w:t>соответствии с ФГОС СОО с учетом профессион</w:t>
      </w:r>
      <w:r w:rsidR="002909C2">
        <w:rPr>
          <w:rFonts w:eastAsia="Calibri"/>
          <w:b/>
          <w:bCs/>
          <w:sz w:val="24"/>
          <w:szCs w:val="24"/>
          <w:lang w:val="ru-RU"/>
        </w:rPr>
        <w:t>альной направленности ФГОС СПО</w:t>
      </w:r>
    </w:p>
    <w:p w:rsidR="00AC1F3E" w:rsidRPr="00AC1F3E" w:rsidRDefault="00B829A5" w:rsidP="00AC1F3E">
      <w:pPr>
        <w:spacing w:after="0"/>
        <w:rPr>
          <w:rFonts w:eastAsia="Calibri"/>
          <w:bCs/>
          <w:sz w:val="24"/>
          <w:szCs w:val="24"/>
          <w:lang w:val="ru-RU"/>
        </w:rPr>
      </w:pPr>
      <w:r w:rsidRPr="00B829A5">
        <w:rPr>
          <w:rFonts w:eastAsia="Calibri"/>
          <w:bCs/>
          <w:sz w:val="24"/>
          <w:szCs w:val="24"/>
          <w:lang w:val="ru-RU"/>
        </w:rPr>
        <w:t xml:space="preserve">Особое значение учебная дисциплина имеет при формировании и развитии общих и профессиональных компетенций </w:t>
      </w:r>
      <w:r w:rsidR="00AC1F3E" w:rsidRPr="00AC1F3E">
        <w:rPr>
          <w:rFonts w:eastAsia="Calibri"/>
          <w:bCs/>
          <w:sz w:val="24"/>
          <w:szCs w:val="24"/>
          <w:lang w:val="ru-RU"/>
        </w:rPr>
        <w:t xml:space="preserve">для студентов специальности: </w:t>
      </w:r>
    </w:p>
    <w:p w:rsidR="00E93F36" w:rsidRDefault="00AC1F3E" w:rsidP="00AC1F3E">
      <w:pPr>
        <w:spacing w:after="0"/>
        <w:rPr>
          <w:rFonts w:eastAsia="Calibri"/>
          <w:bCs/>
          <w:sz w:val="24"/>
          <w:szCs w:val="24"/>
          <w:lang w:val="ru-RU"/>
        </w:rPr>
      </w:pPr>
      <w:r w:rsidRPr="00AC1F3E">
        <w:rPr>
          <w:rFonts w:eastAsia="Calibri"/>
          <w:bCs/>
          <w:sz w:val="24"/>
          <w:szCs w:val="24"/>
          <w:lang w:val="ru-RU"/>
        </w:rPr>
        <w:t>23.02.07«Техническое обслуживание и ремонт двигателей, систем и агрегатов автомобилей»</w:t>
      </w: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Default="00E93F36" w:rsidP="00E93F36">
      <w:pPr>
        <w:spacing w:after="0"/>
        <w:rPr>
          <w:rFonts w:eastAsia="Times New Roman"/>
          <w:sz w:val="24"/>
          <w:szCs w:val="28"/>
          <w:lang w:val="ru-RU"/>
        </w:rPr>
      </w:pPr>
    </w:p>
    <w:p w:rsidR="00E93F36" w:rsidRPr="00E93F36" w:rsidRDefault="00E93F36" w:rsidP="00E93F36">
      <w:pPr>
        <w:spacing w:after="0"/>
        <w:rPr>
          <w:rFonts w:eastAsia="Times New Roman"/>
          <w:sz w:val="24"/>
          <w:szCs w:val="28"/>
          <w:lang w:val="ru-RU"/>
        </w:rPr>
        <w:sectPr w:rsidR="00E93F36" w:rsidRPr="00E93F36">
          <w:pgSz w:w="11910" w:h="16840"/>
          <w:pgMar w:top="1060" w:right="560" w:bottom="960" w:left="1500" w:header="0" w:footer="775" w:gutter="0"/>
          <w:cols w:space="720"/>
        </w:sectPr>
      </w:pPr>
    </w:p>
    <w:tbl>
      <w:tblPr>
        <w:tblW w:w="14736" w:type="dxa"/>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540"/>
        <w:gridCol w:w="6235"/>
        <w:gridCol w:w="4961"/>
      </w:tblGrid>
      <w:tr w:rsidR="00DB75D6" w:rsidRPr="00DB75D6" w:rsidTr="00232E81">
        <w:trPr>
          <w:trHeight w:val="270"/>
        </w:trPr>
        <w:tc>
          <w:tcPr>
            <w:tcW w:w="3540" w:type="dxa"/>
            <w:vMerge w:val="restart"/>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lastRenderedPageBreak/>
              <w:t>Общие компетенции</w:t>
            </w:r>
          </w:p>
        </w:tc>
        <w:tc>
          <w:tcPr>
            <w:tcW w:w="11196" w:type="dxa"/>
            <w:gridSpan w:val="2"/>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Планируем</w:t>
            </w:r>
            <w:bookmarkStart w:id="1" w:name="_bookmark0"/>
            <w:bookmarkEnd w:id="1"/>
            <w:r w:rsidRPr="00DB75D6">
              <w:rPr>
                <w:rFonts w:eastAsia="Calibri"/>
                <w:sz w:val="24"/>
                <w:szCs w:val="24"/>
                <w:lang w:val="ru-RU"/>
              </w:rPr>
              <w:t>ые результаты</w:t>
            </w:r>
          </w:p>
        </w:tc>
      </w:tr>
      <w:tr w:rsidR="00DB75D6" w:rsidRPr="00DB75D6" w:rsidTr="00232E81">
        <w:trPr>
          <w:trHeight w:val="270"/>
        </w:trPr>
        <w:tc>
          <w:tcPr>
            <w:tcW w:w="3540" w:type="dxa"/>
            <w:vMerge/>
            <w:tcBorders>
              <w:top w:val="nil"/>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p>
        </w:tc>
        <w:tc>
          <w:tcPr>
            <w:tcW w:w="6235" w:type="dxa"/>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Общие</w:t>
            </w:r>
          </w:p>
        </w:tc>
        <w:tc>
          <w:tcPr>
            <w:tcW w:w="4961" w:type="dxa"/>
            <w:tcBorders>
              <w:bottom w:val="single" w:sz="4" w:space="0" w:color="000000"/>
            </w:tcBorders>
          </w:tcPr>
          <w:p w:rsidR="00DB75D6" w:rsidRPr="00DB75D6" w:rsidRDefault="00DB75D6" w:rsidP="00AC1F3E">
            <w:pPr>
              <w:widowControl w:val="0"/>
              <w:autoSpaceDE w:val="0"/>
              <w:autoSpaceDN w:val="0"/>
              <w:spacing w:after="0" w:line="240" w:lineRule="auto"/>
              <w:jc w:val="center"/>
              <w:rPr>
                <w:rFonts w:eastAsia="Calibri"/>
                <w:sz w:val="24"/>
                <w:szCs w:val="24"/>
                <w:lang w:val="ru-RU"/>
              </w:rPr>
            </w:pPr>
            <w:r w:rsidRPr="00DB75D6">
              <w:rPr>
                <w:rFonts w:eastAsia="Calibri"/>
                <w:sz w:val="24"/>
                <w:szCs w:val="24"/>
                <w:lang w:val="ru-RU"/>
              </w:rPr>
              <w:t>Дисциплинарные</w:t>
            </w:r>
            <w:hyperlink w:anchor="_bookmark0" w:history="1">
              <w:r w:rsidRPr="00DB75D6">
                <w:rPr>
                  <w:rStyle w:val="ac"/>
                  <w:rFonts w:eastAsia="Calibri"/>
                  <w:sz w:val="24"/>
                  <w:szCs w:val="24"/>
                  <w:lang w:val="ru-RU"/>
                </w:rPr>
                <w:t>1</w:t>
              </w:r>
            </w:hyperlink>
          </w:p>
        </w:tc>
      </w:tr>
      <w:tr w:rsidR="00DB75D6" w:rsidRPr="00ED417E" w:rsidTr="00232E81">
        <w:trPr>
          <w:trHeight w:val="5037"/>
        </w:trPr>
        <w:tc>
          <w:tcPr>
            <w:tcW w:w="3540" w:type="dxa"/>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01. Выбирать способы решения задач профессиональной деятельности применительно</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 различным контекстам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ОК 04. Эффективно взаимодействовать и работать в</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коллективе и команде</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84347B" w:rsidRDefault="0084347B"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ОК 09. Пользоваться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профессиональной</w:t>
            </w:r>
            <w:r w:rsidRPr="00E377F7">
              <w:rPr>
                <w:rFonts w:ascii="Trebuchet MS" w:eastAsia="Trebuchet MS" w:hAnsi="Trebuchet MS" w:cs="Trebuchet MS"/>
                <w:w w:val="85"/>
                <w:sz w:val="24"/>
                <w:lang w:val="ru-RU"/>
              </w:rPr>
              <w:t xml:space="preserve"> </w:t>
            </w:r>
            <w:r w:rsidRPr="00E377F7">
              <w:rPr>
                <w:rFonts w:eastAsia="Calibri"/>
                <w:sz w:val="24"/>
                <w:szCs w:val="24"/>
                <w:lang w:val="ru-RU"/>
              </w:rPr>
              <w:t>документацией на государственном и иностранном языках</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DB75D6" w:rsidRDefault="00E377F7" w:rsidP="00DB75D6">
            <w:pPr>
              <w:widowControl w:val="0"/>
              <w:autoSpaceDE w:val="0"/>
              <w:autoSpaceDN w:val="0"/>
              <w:spacing w:after="0" w:line="240" w:lineRule="auto"/>
              <w:rPr>
                <w:rFonts w:eastAsia="Calibri"/>
                <w:sz w:val="24"/>
                <w:szCs w:val="24"/>
                <w:lang w:val="ru-RU"/>
              </w:rPr>
            </w:pPr>
          </w:p>
        </w:tc>
        <w:tc>
          <w:tcPr>
            <w:tcW w:w="6235" w:type="dxa"/>
            <w:tcBorders>
              <w:right w:val="single" w:sz="4" w:space="0" w:color="auto"/>
            </w:tcBorders>
          </w:tcPr>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lastRenderedPageBreak/>
              <w:t>В части трудового воспитания: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труду, осознание ценности мастерства, трудолюбие;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интерес к различным сферам профессиональной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 базовые логические действия: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формулировать и актуализировать проблему, рассматривать ее всесторонне;</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устанавливать существенный признак или основания для сравнения, классификации и обобщения;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определять цели деятельности, задавать параметры и критерии их достижения;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закономерности и противоречия в рассматриваемых явлениях;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развивать креативное мышление при решении жизненных проблем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базовые исследовательские действия: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учебно-исследовательской и проектной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деятельности, навыками разрешения проблем;</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переносить знания в познавательную и практическую области жизнедеятельности;</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уметь интегрировать знания из разных предметных областей;</w:t>
            </w:r>
          </w:p>
          <w:p w:rsidR="00DB75D6" w:rsidRP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выдвигать новые идеи, предлагать оригинальные подходы и решения;</w:t>
            </w:r>
          </w:p>
          <w:p w:rsidR="00DB75D6" w:rsidRDefault="00DB75D6" w:rsidP="006E7414">
            <w:pPr>
              <w:widowControl w:val="0"/>
              <w:numPr>
                <w:ilvl w:val="0"/>
                <w:numId w:val="7"/>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их использования в познавательной и социальной практике</w:t>
            </w: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ценности научного познания:</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DB75D6" w:rsidRPr="00DB75D6" w:rsidRDefault="00DB75D6" w:rsidP="006E7414">
            <w:pPr>
              <w:widowControl w:val="0"/>
              <w:numPr>
                <w:ilvl w:val="0"/>
                <w:numId w:val="9"/>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учебными познавательными действиями: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работа с информацией:</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 xml:space="preserve">оценивать достоверность, легитимность информации, ее </w:t>
            </w:r>
            <w:r w:rsidRPr="00DB75D6">
              <w:rPr>
                <w:rFonts w:eastAsia="Calibri"/>
                <w:sz w:val="24"/>
                <w:szCs w:val="24"/>
                <w:lang w:val="ru-RU"/>
              </w:rPr>
              <w:lastRenderedPageBreak/>
              <w:t>соответствие правовым и морально-этическим нормам;</w:t>
            </w:r>
          </w:p>
          <w:p w:rsidR="00DB75D6" w:rsidRPr="00DB75D6" w:rsidRDefault="00DB75D6" w:rsidP="006E7414">
            <w:pPr>
              <w:widowControl w:val="0"/>
              <w:numPr>
                <w:ilvl w:val="0"/>
                <w:numId w:val="12"/>
              </w:numPr>
              <w:autoSpaceDE w:val="0"/>
              <w:autoSpaceDN w:val="0"/>
              <w:spacing w:after="0" w:line="240" w:lineRule="auto"/>
              <w:rPr>
                <w:rFonts w:eastAsia="Calibri"/>
                <w:sz w:val="24"/>
                <w:szCs w:val="24"/>
                <w:lang w:val="ru-RU"/>
              </w:rPr>
            </w:pPr>
            <w:r w:rsidRPr="00DB75D6">
              <w:rPr>
                <w:rFonts w:eastAsia="Calibri"/>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436B8"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навыками распознавания и защиты информации, информационной безопасности личности;</w:t>
            </w:r>
          </w:p>
          <w:p w:rsidR="007436B8" w:rsidRDefault="007436B8"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 области духовно-нравственного воспитания:</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нравственного сознания, этического поведения;</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оценивать ситуацию и принимать осознанные решения, ориентируясь на морально-нравственные нормы и ценности;</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осознание личного вклада в построение устойчивого будущего;</w:t>
            </w:r>
          </w:p>
          <w:p w:rsidR="00DB75D6" w:rsidRPr="00DB75D6" w:rsidRDefault="00DB75D6" w:rsidP="006E7414">
            <w:pPr>
              <w:widowControl w:val="0"/>
              <w:numPr>
                <w:ilvl w:val="0"/>
                <w:numId w:val="11"/>
              </w:numPr>
              <w:autoSpaceDE w:val="0"/>
              <w:autoSpaceDN w:val="0"/>
              <w:spacing w:after="0" w:line="240" w:lineRule="auto"/>
              <w:rPr>
                <w:rFonts w:eastAsia="Calibri"/>
                <w:sz w:val="24"/>
                <w:szCs w:val="24"/>
                <w:lang w:val="ru-RU"/>
              </w:rPr>
            </w:pPr>
            <w:r w:rsidRPr="00DB75D6">
              <w:rPr>
                <w:rFonts w:eastAsia="Calibri"/>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а) самоорганизация: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давать оценку новым ситуациям;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способствовать формированию и проявлению широкой эрудиции в разных областях знаний, постоянно повышать </w:t>
            </w:r>
            <w:r w:rsidRPr="00DB75D6">
              <w:rPr>
                <w:rFonts w:eastAsia="Calibri"/>
                <w:sz w:val="24"/>
                <w:szCs w:val="24"/>
                <w:lang w:val="ru-RU"/>
              </w:rPr>
              <w:lastRenderedPageBreak/>
              <w:t>свой образовательный и культурный уровень;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самоконтроль:</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использовать приемы рефлексии для оценки ситуации, выбора верного решения;</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уметь оценивать риски и своевременно принимать решения по их снижению;</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в) эмоциональный интеллект, предполагающий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proofErr w:type="spellStart"/>
            <w:r w:rsidRPr="00DB75D6">
              <w:rPr>
                <w:rFonts w:eastAsia="Calibri"/>
                <w:sz w:val="24"/>
                <w:szCs w:val="24"/>
                <w:lang w:val="ru-RU"/>
              </w:rPr>
              <w:t>эмпатии</w:t>
            </w:r>
            <w:proofErr w:type="spellEnd"/>
            <w:r w:rsidRPr="00DB75D6">
              <w:rPr>
                <w:rFonts w:eastAsia="Calibri"/>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DB75D6" w:rsidRPr="00DB75D6" w:rsidRDefault="00DB75D6" w:rsidP="006E7414">
            <w:pPr>
              <w:widowControl w:val="0"/>
              <w:numPr>
                <w:ilvl w:val="0"/>
                <w:numId w:val="13"/>
              </w:numPr>
              <w:autoSpaceDE w:val="0"/>
              <w:autoSpaceDN w:val="0"/>
              <w:spacing w:after="0" w:line="240" w:lineRule="auto"/>
              <w:rPr>
                <w:rFonts w:eastAsia="Calibri"/>
                <w:sz w:val="24"/>
                <w:szCs w:val="24"/>
                <w:lang w:val="ru-RU"/>
              </w:rPr>
            </w:pPr>
            <w:r w:rsidRPr="00DB75D6">
              <w:rPr>
                <w:rFonts w:eastAsia="Calibri"/>
                <w:sz w:val="24"/>
                <w:szCs w:val="24"/>
                <w:lang w:val="ru-RU"/>
              </w:rPr>
              <w:t>социальных навыков, включающих способность</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выстраивать отношения с другими людьми, заботиться, проявлять интерес и разрешать конфликты;</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w:t>
            </w:r>
            <w:r w:rsidRPr="00DB75D6">
              <w:rPr>
                <w:rFonts w:eastAsia="Calibri"/>
                <w:sz w:val="24"/>
                <w:szCs w:val="24"/>
                <w:lang w:val="ru-RU"/>
              </w:rPr>
              <w:tab/>
              <w:t>готовность</w:t>
            </w:r>
            <w:r w:rsidRPr="00DB75D6">
              <w:rPr>
                <w:rFonts w:eastAsia="Calibri"/>
                <w:sz w:val="24"/>
                <w:szCs w:val="24"/>
                <w:lang w:val="ru-RU"/>
              </w:rPr>
              <w:tab/>
              <w:t>к</w:t>
            </w:r>
            <w:r w:rsidRPr="00DB75D6">
              <w:rPr>
                <w:rFonts w:eastAsia="Calibri"/>
                <w:sz w:val="24"/>
                <w:szCs w:val="24"/>
                <w:lang w:val="ru-RU"/>
              </w:rPr>
              <w:tab/>
              <w:t>саморазвитию,</w:t>
            </w:r>
            <w:r w:rsidRPr="00DB75D6">
              <w:rPr>
                <w:rFonts w:eastAsia="Calibri"/>
                <w:sz w:val="24"/>
                <w:szCs w:val="24"/>
                <w:lang w:val="ru-RU"/>
              </w:rPr>
              <w:tab/>
              <w:t>самостоятельности</w:t>
            </w:r>
            <w:r w:rsidRPr="00DB75D6">
              <w:rPr>
                <w:rFonts w:eastAsia="Calibri"/>
                <w:sz w:val="24"/>
                <w:szCs w:val="24"/>
                <w:lang w:val="ru-RU"/>
              </w:rPr>
              <w:tab/>
              <w:t>и самоопределению;</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w:t>
            </w:r>
            <w:r w:rsidRPr="00DB75D6">
              <w:rPr>
                <w:rFonts w:eastAsia="Calibri"/>
                <w:sz w:val="24"/>
                <w:szCs w:val="24"/>
                <w:lang w:val="ru-RU"/>
              </w:rPr>
              <w:tab/>
              <w:t>навыками</w:t>
            </w:r>
            <w:r w:rsidRPr="00DB75D6">
              <w:rPr>
                <w:rFonts w:eastAsia="Calibri"/>
                <w:sz w:val="24"/>
                <w:szCs w:val="24"/>
                <w:lang w:val="ru-RU"/>
              </w:rPr>
              <w:tab/>
              <w:t>учебно-исследовательской</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проектной и социальной деятельности;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коммуникативными действиями:</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б) совместная деятельность:</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понимать и использовать преимущества командной и индивидуальной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 xml:space="preserve">координировать и выполнять работу в условиях </w:t>
            </w:r>
            <w:r w:rsidRPr="00DB75D6">
              <w:rPr>
                <w:rFonts w:eastAsia="Calibri"/>
                <w:sz w:val="24"/>
                <w:szCs w:val="24"/>
                <w:lang w:val="ru-RU"/>
              </w:rPr>
              <w:lastRenderedPageBreak/>
              <w:t>реального, виртуального и комбинированного взаимодействия;</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Овладение универсальными регулятивными действиями: г) принятие себя и других людей:</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принимать мотивы и аргументы других людей при анализе результатов деятельности;</w:t>
            </w:r>
          </w:p>
          <w:p w:rsidR="00DB75D6" w:rsidRPr="00DB75D6" w:rsidRDefault="00DB75D6" w:rsidP="006E7414">
            <w:pPr>
              <w:widowControl w:val="0"/>
              <w:numPr>
                <w:ilvl w:val="0"/>
                <w:numId w:val="15"/>
              </w:numPr>
              <w:autoSpaceDE w:val="0"/>
              <w:autoSpaceDN w:val="0"/>
              <w:spacing w:after="0" w:line="240" w:lineRule="auto"/>
              <w:rPr>
                <w:rFonts w:eastAsia="Calibri"/>
                <w:sz w:val="24"/>
                <w:szCs w:val="24"/>
                <w:lang w:val="ru-RU"/>
              </w:rPr>
            </w:pPr>
            <w:r w:rsidRPr="00DB75D6">
              <w:rPr>
                <w:rFonts w:eastAsia="Calibri"/>
                <w:sz w:val="24"/>
                <w:szCs w:val="24"/>
                <w:lang w:val="ru-RU"/>
              </w:rPr>
              <w:t>признавать свое право и право других людей на ошибки;</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развивать способность понимать мир с позиции другого человека;</w:t>
            </w:r>
          </w:p>
          <w:p w:rsidR="00E377F7" w:rsidRDefault="00E377F7" w:rsidP="00DB75D6">
            <w:pPr>
              <w:widowControl w:val="0"/>
              <w:autoSpaceDE w:val="0"/>
              <w:autoSpaceDN w:val="0"/>
              <w:spacing w:after="0" w:line="240" w:lineRule="auto"/>
              <w:rPr>
                <w:rFonts w:eastAsia="Calibri"/>
                <w:sz w:val="24"/>
                <w:szCs w:val="24"/>
                <w:lang w:val="ru-RU"/>
              </w:rPr>
            </w:pPr>
          </w:p>
          <w:p w:rsidR="00E377F7" w:rsidRDefault="00E377F7" w:rsidP="00DB75D6">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эстетического воспитания:</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E377F7" w:rsidRPr="00E377F7" w:rsidRDefault="00E377F7" w:rsidP="006E7414">
            <w:pPr>
              <w:widowControl w:val="0"/>
              <w:numPr>
                <w:ilvl w:val="0"/>
                <w:numId w:val="14"/>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убежденность в значимости для личности и общества отечественного и мирового искусства, этнических</w:t>
            </w:r>
            <w:r w:rsidRPr="00E377F7">
              <w:rPr>
                <w:rFonts w:ascii="Trebuchet MS" w:eastAsia="Trebuchet MS" w:hAnsi="Trebuchet MS" w:cs="Trebuchet MS"/>
                <w:w w:val="85"/>
                <w:sz w:val="24"/>
                <w:lang w:val="ru-RU"/>
              </w:rPr>
              <w:t xml:space="preserve"> </w:t>
            </w:r>
            <w:r w:rsidRPr="00E377F7">
              <w:rPr>
                <w:rFonts w:eastAsia="Calibri"/>
                <w:sz w:val="24"/>
                <w:szCs w:val="24"/>
                <w:lang w:val="ru-RU"/>
              </w:rPr>
              <w:t>культурных традиций и народного творчества;</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самовыражению в разных видах искусства, стремление проявлять качества творческой личности; Овладение</w:t>
            </w:r>
            <w:r w:rsidRPr="00E377F7">
              <w:rPr>
                <w:rFonts w:eastAsia="Calibri"/>
                <w:sz w:val="24"/>
                <w:szCs w:val="24"/>
                <w:lang w:val="ru-RU"/>
              </w:rPr>
              <w:tab/>
              <w:t>универсальными</w:t>
            </w:r>
            <w:r w:rsidRPr="00E377F7">
              <w:rPr>
                <w:rFonts w:eastAsia="Calibri"/>
                <w:sz w:val="24"/>
                <w:szCs w:val="24"/>
                <w:lang w:val="ru-RU"/>
              </w:rPr>
              <w:tab/>
              <w:t>коммуникативными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а) общение:</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осуществлять коммуникации во всех сферах жизни;</w:t>
            </w:r>
          </w:p>
          <w:p w:rsidR="00E377F7" w:rsidRPr="00E377F7" w:rsidRDefault="00E377F7" w:rsidP="006E7414">
            <w:pPr>
              <w:widowControl w:val="0"/>
              <w:numPr>
                <w:ilvl w:val="0"/>
                <w:numId w:val="16"/>
              </w:numPr>
              <w:autoSpaceDE w:val="0"/>
              <w:autoSpaceDN w:val="0"/>
              <w:spacing w:after="0" w:line="240" w:lineRule="auto"/>
              <w:rPr>
                <w:rFonts w:eastAsia="Calibri"/>
                <w:sz w:val="24"/>
                <w:szCs w:val="24"/>
                <w:lang w:val="ru-RU"/>
              </w:rPr>
            </w:pPr>
            <w:r w:rsidRPr="00E377F7">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развернуто и логично излагать свою точку зрения с использованием языковых средств;</w:t>
            </w: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7436B8">
            <w:pPr>
              <w:widowControl w:val="0"/>
              <w:autoSpaceDE w:val="0"/>
              <w:autoSpaceDN w:val="0"/>
              <w:spacing w:after="0" w:line="240" w:lineRule="auto"/>
              <w:rPr>
                <w:rFonts w:eastAsia="Calibri"/>
                <w:sz w:val="24"/>
                <w:szCs w:val="24"/>
                <w:lang w:val="ru-RU"/>
              </w:rPr>
            </w:pPr>
          </w:p>
          <w:p w:rsidR="007436B8" w:rsidRDefault="007436B8" w:rsidP="007436B8">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обучающимися российской гражданской идентичности;</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w:t>
            </w:r>
            <w:r w:rsidRPr="00E377F7">
              <w:rPr>
                <w:rFonts w:eastAsia="Calibri"/>
                <w:sz w:val="24"/>
                <w:szCs w:val="24"/>
                <w:lang w:val="ru-RU"/>
              </w:rPr>
              <w:tab/>
              <w:t>ценностно-смысловых</w:t>
            </w:r>
            <w:r w:rsidRPr="00E377F7">
              <w:rPr>
                <w:rFonts w:eastAsia="Calibri"/>
                <w:sz w:val="24"/>
                <w:szCs w:val="24"/>
                <w:lang w:val="ru-RU"/>
              </w:rPr>
              <w:tab/>
              <w:t>установок, антикоррупционного мировоззрения, правосознания, экологической культуры, способности ставить цели и строить жизненные планы;</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части гражданского воспитания:</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своих конституционных прав и обязанностей, уважение закона и правопорядка;</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принятие традиционных национальных, общечеловеческих гуманистических и демократических ценностей;</w:t>
            </w:r>
          </w:p>
          <w:p w:rsidR="00E377F7" w:rsidRPr="00E377F7" w:rsidRDefault="00E377F7" w:rsidP="006E7414">
            <w:pPr>
              <w:widowControl w:val="0"/>
              <w:numPr>
                <w:ilvl w:val="0"/>
                <w:numId w:val="17"/>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готовность вести совместную деятельность в интересах</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гражданского общества, участвовать в самоуправлении в общеобразовательной организации и детско-юношеских организациях;</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умение взаимодействовать с социальными институтами в соответствии с их функциями и назначением;</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готовность к гуманитарной и волонтерской деятельности; патриотического воспитания:</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w:t>
            </w:r>
            <w:r w:rsidRPr="00E377F7">
              <w:rPr>
                <w:rFonts w:eastAsia="Calibri"/>
                <w:sz w:val="24"/>
                <w:szCs w:val="24"/>
                <w:lang w:val="ru-RU"/>
              </w:rPr>
              <w:lastRenderedPageBreak/>
              <w:t>и настоящее многонационального народа России;</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идейная убежденность, готовность к служению и защите Отечества, ответственность за его судьбу;</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освоенные обучающимися </w:t>
            </w:r>
            <w:proofErr w:type="spellStart"/>
            <w:r w:rsidRPr="00E377F7">
              <w:rPr>
                <w:rFonts w:eastAsia="Calibri"/>
                <w:sz w:val="24"/>
                <w:szCs w:val="24"/>
                <w:lang w:val="ru-RU"/>
              </w:rPr>
              <w:t>межпредметные</w:t>
            </w:r>
            <w:proofErr w:type="spellEnd"/>
            <w:r w:rsidRPr="00E377F7">
              <w:rPr>
                <w:rFonts w:eastAsia="Calibri"/>
                <w:sz w:val="24"/>
                <w:szCs w:val="24"/>
                <w:lang w:val="ru-RU"/>
              </w:rPr>
              <w:t xml:space="preserve"> понятия и универсальные учебные действия (регулятивные, познавательные, коммуникативные);</w:t>
            </w:r>
          </w:p>
          <w:p w:rsidR="00E377F7" w:rsidRPr="00E377F7" w:rsidRDefault="00E377F7" w:rsidP="006E7414">
            <w:pPr>
              <w:widowControl w:val="0"/>
              <w:numPr>
                <w:ilvl w:val="0"/>
                <w:numId w:val="19"/>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овладение навыками учебно-исследовательской, проектной и социальной деятельности</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наличие мотивации к обучению и личностному развитию;</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В области ценности научного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сформированность</w:t>
            </w:r>
            <w:proofErr w:type="spellEnd"/>
            <w:r w:rsidRPr="00E377F7">
              <w:rPr>
                <w:rFonts w:eastAsia="Calibri"/>
                <w:sz w:val="24"/>
                <w:szCs w:val="24"/>
                <w:lang w:val="ru-RU"/>
              </w:rPr>
              <w:t xml:space="preserve"> мировоззрения, соответству</w:t>
            </w:r>
            <w:bookmarkStart w:id="2" w:name="_bookmark1"/>
            <w:bookmarkEnd w:id="2"/>
            <w:r w:rsidRPr="00E377F7">
              <w:rPr>
                <w:rFonts w:eastAsia="Calibri"/>
                <w:sz w:val="24"/>
                <w:szCs w:val="24"/>
                <w:lang w:val="ru-RU"/>
              </w:rPr>
              <w:t>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совершенствование языковой и читательской культуры как средства взаимодействия между людьми и познания мира;</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lastRenderedPageBreak/>
              <w:t>Овладение универсальными учебными познавательными действиями:</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б) базовые исследовательские действия: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владеть навыками учебно-исследовательской и проектной деятельности, навыками разрешения проблем;</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способность и готовность к самостоятельному поиску методов решения практических задач, применению различных методов познания;</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377F7" w:rsidRPr="00E377F7" w:rsidRDefault="00E377F7" w:rsidP="006E7414">
            <w:pPr>
              <w:widowControl w:val="0"/>
              <w:numPr>
                <w:ilvl w:val="0"/>
                <w:numId w:val="20"/>
              </w:numPr>
              <w:autoSpaceDE w:val="0"/>
              <w:autoSpaceDN w:val="0"/>
              <w:spacing w:after="0" w:line="240" w:lineRule="auto"/>
              <w:rPr>
                <w:rFonts w:eastAsia="Calibri"/>
                <w:sz w:val="24"/>
                <w:szCs w:val="24"/>
                <w:lang w:val="ru-RU"/>
              </w:rPr>
            </w:pPr>
            <w:r w:rsidRPr="00E377F7">
              <w:rPr>
                <w:rFonts w:eastAsia="Calibri"/>
                <w:sz w:val="24"/>
                <w:szCs w:val="24"/>
                <w:lang w:val="ru-RU"/>
              </w:rPr>
              <w:t>формирование научного типа мышления, владение научной терминологией, ключевыми понятиями и методами;</w:t>
            </w:r>
          </w:p>
          <w:p w:rsidR="00E377F7" w:rsidRP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-осуществлять целенаправленный поиск переноса средств и способов действия в профессиональную среду</w:t>
            </w:r>
          </w:p>
        </w:tc>
        <w:tc>
          <w:tcPr>
            <w:tcW w:w="4961" w:type="dxa"/>
            <w:tcBorders>
              <w:left w:val="single" w:sz="4" w:space="0" w:color="auto"/>
              <w:bottom w:val="single" w:sz="4" w:space="0" w:color="auto"/>
            </w:tcBorders>
          </w:tcPr>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lastRenderedPageBreak/>
              <w:t xml:space="preserve">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DB75D6">
              <w:rPr>
                <w:rFonts w:eastAsia="Calibri"/>
                <w:sz w:val="24"/>
                <w:szCs w:val="24"/>
                <w:lang w:val="ru-RU"/>
              </w:rPr>
              <w:t>сформированность</w:t>
            </w:r>
            <w:proofErr w:type="spellEnd"/>
            <w:r w:rsidRPr="00DB75D6">
              <w:rPr>
                <w:rFonts w:eastAsia="Calibri"/>
                <w:sz w:val="24"/>
                <w:szCs w:val="24"/>
                <w:lang w:val="ru-RU"/>
              </w:rPr>
              <w:t xml:space="preserve"> ценностного отношения к литературе как неотъемлемой части культуры;</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осознавать взаимосвязь между языковым, литературным, интеллектуальным, духовно- нравственным развитием личности;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DB75D6" w:rsidRP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DB75D6" w:rsidRDefault="00DB75D6" w:rsidP="006E7414">
            <w:pPr>
              <w:widowControl w:val="0"/>
              <w:numPr>
                <w:ilvl w:val="0"/>
                <w:numId w:val="6"/>
              </w:numPr>
              <w:autoSpaceDE w:val="0"/>
              <w:autoSpaceDN w:val="0"/>
              <w:spacing w:after="0" w:line="240" w:lineRule="auto"/>
              <w:rPr>
                <w:rFonts w:eastAsia="Calibri"/>
                <w:sz w:val="24"/>
                <w:szCs w:val="24"/>
                <w:lang w:val="ru-RU"/>
              </w:rPr>
            </w:pPr>
            <w:r w:rsidRPr="00DB75D6">
              <w:rPr>
                <w:rFonts w:eastAsia="Calibri"/>
                <w:sz w:val="24"/>
                <w:szCs w:val="24"/>
                <w:lang w:val="ru-RU"/>
              </w:rPr>
              <w:t>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8"/>
              </w:numPr>
              <w:autoSpaceDE w:val="0"/>
              <w:autoSpaceDN w:val="0"/>
              <w:spacing w:after="0" w:line="240" w:lineRule="auto"/>
              <w:rPr>
                <w:rFonts w:eastAsia="Calibri"/>
                <w:sz w:val="24"/>
                <w:szCs w:val="24"/>
                <w:lang w:val="ru-RU"/>
              </w:rPr>
            </w:pPr>
            <w:r w:rsidRPr="00DB75D6">
              <w:rPr>
                <w:rFonts w:eastAsia="Calibri"/>
                <w:sz w:val="24"/>
                <w:szCs w:val="24"/>
                <w:lang w:val="ru-RU"/>
              </w:rPr>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 уметь работать с разными </w:t>
            </w:r>
            <w:r w:rsidRPr="00DB75D6">
              <w:rPr>
                <w:rFonts w:eastAsia="Calibri"/>
                <w:sz w:val="24"/>
                <w:szCs w:val="24"/>
                <w:lang w:val="ru-RU"/>
              </w:rPr>
              <w:lastRenderedPageBreak/>
              <w:t xml:space="preserve">информационными источниками, в том числе в </w:t>
            </w:r>
            <w:proofErr w:type="spellStart"/>
            <w:r w:rsidRPr="00DB75D6">
              <w:rPr>
                <w:rFonts w:eastAsia="Calibri"/>
                <w:sz w:val="24"/>
                <w:szCs w:val="24"/>
                <w:lang w:val="ru-RU"/>
              </w:rPr>
              <w:t>медиапространстве</w:t>
            </w:r>
            <w:proofErr w:type="spellEnd"/>
            <w:r w:rsidRPr="00DB75D6">
              <w:rPr>
                <w:rFonts w:eastAsia="Calibri"/>
                <w:sz w:val="24"/>
                <w:szCs w:val="24"/>
                <w:lang w:val="ru-RU"/>
              </w:rPr>
              <w:t>, использовать ресурсы традиционных библиотек и электронных библиотечных систем;</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DB75D6" w:rsidRPr="00DB75D6" w:rsidRDefault="00DB75D6" w:rsidP="006E7414">
            <w:pPr>
              <w:widowControl w:val="0"/>
              <w:numPr>
                <w:ilvl w:val="0"/>
                <w:numId w:val="10"/>
              </w:numPr>
              <w:autoSpaceDE w:val="0"/>
              <w:autoSpaceDN w:val="0"/>
              <w:spacing w:after="0" w:line="240" w:lineRule="auto"/>
              <w:rPr>
                <w:rFonts w:eastAsia="Calibri"/>
                <w:sz w:val="24"/>
                <w:szCs w:val="24"/>
                <w:lang w:val="ru-RU"/>
              </w:rPr>
            </w:pPr>
            <w:r w:rsidRPr="00DB75D6">
              <w:rPr>
                <w:rFonts w:eastAsia="Calibri"/>
                <w:sz w:val="24"/>
                <w:szCs w:val="24"/>
                <w:lang w:val="ru-RU"/>
              </w:rPr>
              <w:t>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осознавать художественную картины жизни, созданная автором в литературном</w:t>
            </w:r>
            <w:r>
              <w:rPr>
                <w:rFonts w:eastAsia="Calibri"/>
                <w:sz w:val="24"/>
                <w:szCs w:val="24"/>
                <w:lang w:val="ru-RU"/>
              </w:rPr>
              <w:t xml:space="preserve"> </w:t>
            </w:r>
            <w:r w:rsidRPr="00DB75D6">
              <w:rPr>
                <w:rFonts w:eastAsia="Calibri"/>
                <w:sz w:val="24"/>
                <w:szCs w:val="24"/>
                <w:lang w:val="ru-RU"/>
              </w:rPr>
              <w:t>произведении, в единстве эмоционального личностного восприятия и интеллектуального понимания;</w:t>
            </w:r>
          </w:p>
          <w:p w:rsid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Default="00DB75D6" w:rsidP="00DB75D6">
            <w:pPr>
              <w:widowControl w:val="0"/>
              <w:autoSpaceDE w:val="0"/>
              <w:autoSpaceDN w:val="0"/>
              <w:spacing w:after="0" w:line="240" w:lineRule="auto"/>
              <w:rPr>
                <w:rFonts w:eastAsia="Calibri"/>
                <w:sz w:val="24"/>
                <w:szCs w:val="24"/>
                <w:lang w:val="ru-RU"/>
              </w:rPr>
            </w:pPr>
          </w:p>
          <w:p w:rsidR="00DB75D6" w:rsidRPr="00DB75D6" w:rsidRDefault="00DB75D6" w:rsidP="00DB75D6">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осознавать взаимосвязь между языковым, литературным, интеллектуальным, духовно-</w:t>
            </w:r>
          </w:p>
          <w:p w:rsidR="00E377F7" w:rsidRPr="00E377F7" w:rsidRDefault="00DB75D6" w:rsidP="00E377F7">
            <w:pPr>
              <w:widowControl w:val="0"/>
              <w:autoSpaceDE w:val="0"/>
              <w:autoSpaceDN w:val="0"/>
              <w:spacing w:after="0" w:line="240" w:lineRule="auto"/>
              <w:rPr>
                <w:rFonts w:eastAsia="Calibri"/>
                <w:sz w:val="24"/>
                <w:szCs w:val="24"/>
                <w:lang w:val="ru-RU"/>
              </w:rPr>
            </w:pPr>
            <w:r w:rsidRPr="00DB75D6">
              <w:rPr>
                <w:rFonts w:eastAsia="Calibri"/>
                <w:sz w:val="24"/>
                <w:szCs w:val="24"/>
                <w:lang w:val="ru-RU"/>
              </w:rPr>
              <w:t xml:space="preserve">нравственным развитием </w:t>
            </w:r>
            <w:r w:rsidR="00E377F7" w:rsidRPr="00E377F7">
              <w:rPr>
                <w:rFonts w:eastAsia="Calibri"/>
                <w:sz w:val="24"/>
                <w:szCs w:val="24"/>
                <w:lang w:val="ru-RU"/>
              </w:rPr>
              <w:t>- осознавать взаимосвязь между языковым, литературным, интеллектуальным, духовно-</w:t>
            </w:r>
          </w:p>
          <w:p w:rsidR="00DB75D6"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нравственным развитием личности;</w:t>
            </w:r>
            <w:r w:rsidRPr="00E377F7">
              <w:rPr>
                <w:rFonts w:ascii="Trebuchet MS" w:eastAsia="Trebuchet MS" w:hAnsi="Trebuchet MS" w:cs="Trebuchet MS"/>
                <w:w w:val="85"/>
                <w:sz w:val="24"/>
                <w:lang w:val="ru-RU"/>
              </w:rPr>
              <w:t xml:space="preserve"> </w:t>
            </w:r>
            <w:r w:rsidRPr="00E377F7">
              <w:rPr>
                <w:rFonts w:eastAsia="Calibri"/>
                <w:sz w:val="24"/>
                <w:szCs w:val="24"/>
                <w:lang w:val="ru-RU"/>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w:t>
            </w:r>
            <w:r w:rsidRPr="00E377F7">
              <w:rPr>
                <w:rFonts w:eastAsia="Calibri"/>
                <w:sz w:val="24"/>
                <w:szCs w:val="24"/>
                <w:lang w:val="ru-RU"/>
              </w:rPr>
              <w:tab/>
              <w:t>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наличия в нем подтекста) с использованием</w:t>
            </w: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теоретико-литературных терминов и понятий (в дополнение к изученным на уровне начального общего и основного общего образования);</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w:t>
            </w:r>
            <w:r w:rsidRPr="00E377F7">
              <w:rPr>
                <w:rFonts w:eastAsia="Calibri"/>
                <w:sz w:val="24"/>
                <w:szCs w:val="24"/>
                <w:lang w:val="ru-RU"/>
              </w:rPr>
              <w:lastRenderedPageBreak/>
              <w:t>в художественной литературе и уметь применять их в речевой практике;</w:t>
            </w:r>
          </w:p>
          <w:p w:rsidR="00E377F7" w:rsidRDefault="00E377F7" w:rsidP="00E377F7">
            <w:pPr>
              <w:widowControl w:val="0"/>
              <w:autoSpaceDE w:val="0"/>
              <w:autoSpaceDN w:val="0"/>
              <w:spacing w:after="0" w:line="240" w:lineRule="auto"/>
              <w:rPr>
                <w:rFonts w:eastAsia="Calibri"/>
                <w:sz w:val="24"/>
                <w:szCs w:val="24"/>
                <w:lang w:val="ru-RU"/>
              </w:rPr>
            </w:pPr>
          </w:p>
          <w:p w:rsidR="00E377F7" w:rsidRPr="00E377F7" w:rsidRDefault="00E377F7" w:rsidP="006E7414">
            <w:pPr>
              <w:widowControl w:val="0"/>
              <w:numPr>
                <w:ilvl w:val="0"/>
                <w:numId w:val="18"/>
              </w:numPr>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E377F7" w:rsidRDefault="00E377F7" w:rsidP="00E377F7">
            <w:pPr>
              <w:widowControl w:val="0"/>
              <w:autoSpaceDE w:val="0"/>
              <w:autoSpaceDN w:val="0"/>
              <w:spacing w:after="0" w:line="240" w:lineRule="auto"/>
              <w:rPr>
                <w:rFonts w:eastAsia="Calibri"/>
                <w:sz w:val="24"/>
                <w:szCs w:val="24"/>
                <w:lang w:val="ru-RU"/>
              </w:rPr>
            </w:pPr>
          </w:p>
          <w:p w:rsidR="0084347B" w:rsidRDefault="0084347B" w:rsidP="00E377F7">
            <w:pPr>
              <w:widowControl w:val="0"/>
              <w:autoSpaceDE w:val="0"/>
              <w:autoSpaceDN w:val="0"/>
              <w:spacing w:after="0" w:line="240" w:lineRule="auto"/>
              <w:rPr>
                <w:rFonts w:eastAsia="Calibri"/>
                <w:sz w:val="24"/>
                <w:szCs w:val="24"/>
                <w:lang w:val="ru-RU"/>
              </w:rPr>
            </w:pPr>
          </w:p>
          <w:p w:rsidR="00E377F7" w:rsidRPr="00E377F7" w:rsidRDefault="00E377F7" w:rsidP="00E377F7">
            <w:pPr>
              <w:widowControl w:val="0"/>
              <w:autoSpaceDE w:val="0"/>
              <w:autoSpaceDN w:val="0"/>
              <w:spacing w:after="0" w:line="240" w:lineRule="auto"/>
              <w:rPr>
                <w:rFonts w:eastAsia="Calibri"/>
                <w:sz w:val="24"/>
                <w:szCs w:val="24"/>
                <w:lang w:val="ru-RU"/>
              </w:rPr>
            </w:pPr>
            <w:r w:rsidRPr="00E377F7">
              <w:rPr>
                <w:rFonts w:eastAsia="Calibri"/>
                <w:sz w:val="24"/>
                <w:szCs w:val="24"/>
                <w:lang w:val="ru-RU"/>
              </w:rPr>
              <w:t>- владеть современными читательскими</w:t>
            </w:r>
          </w:p>
          <w:p w:rsidR="00E377F7" w:rsidRPr="00DB75D6" w:rsidRDefault="00E377F7" w:rsidP="00E377F7">
            <w:pPr>
              <w:widowControl w:val="0"/>
              <w:autoSpaceDE w:val="0"/>
              <w:autoSpaceDN w:val="0"/>
              <w:spacing w:after="0" w:line="240" w:lineRule="auto"/>
              <w:rPr>
                <w:rFonts w:eastAsia="Calibri"/>
                <w:sz w:val="24"/>
                <w:szCs w:val="24"/>
                <w:lang w:val="ru-RU"/>
              </w:rPr>
            </w:pPr>
            <w:proofErr w:type="spellStart"/>
            <w:r w:rsidRPr="00E377F7">
              <w:rPr>
                <w:rFonts w:eastAsia="Calibri"/>
                <w:sz w:val="24"/>
                <w:szCs w:val="24"/>
                <w:lang w:val="ru-RU"/>
              </w:rPr>
              <w:t>пракпонимания</w:t>
            </w:r>
            <w:proofErr w:type="spellEnd"/>
            <w:r w:rsidRPr="00E377F7">
              <w:rPr>
                <w:rFonts w:eastAsia="Calibri"/>
                <w:sz w:val="24"/>
                <w:szCs w:val="24"/>
                <w:lang w:val="ru-RU"/>
              </w:rPr>
              <w:t xml:space="preserve">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w:t>
            </w:r>
            <w:r w:rsidR="00C728C0">
              <w:rPr>
                <w:rFonts w:eastAsia="Calibri"/>
                <w:sz w:val="24"/>
                <w:szCs w:val="24"/>
                <w:lang w:val="ru-RU"/>
              </w:rPr>
              <w:t>русского литературного языка</w:t>
            </w:r>
            <w:r w:rsidRPr="00E377F7">
              <w:rPr>
                <w:rFonts w:eastAsia="Calibri"/>
                <w:sz w:val="24"/>
                <w:szCs w:val="24"/>
                <w:lang w:val="ru-RU"/>
              </w:rPr>
              <w:t>ми, культурой восприятия и</w:t>
            </w:r>
            <w:r>
              <w:rPr>
                <w:rFonts w:eastAsia="Calibri"/>
                <w:sz w:val="24"/>
                <w:szCs w:val="24"/>
                <w:lang w:val="ru-RU"/>
              </w:rPr>
              <w:t xml:space="preserve"> </w:t>
            </w:r>
          </w:p>
        </w:tc>
      </w:tr>
      <w:tr w:rsidR="00232E81" w:rsidRPr="00ED417E" w:rsidTr="00232E81">
        <w:trPr>
          <w:trHeight w:val="4612"/>
        </w:trPr>
        <w:tc>
          <w:tcPr>
            <w:tcW w:w="3540" w:type="dxa"/>
            <w:tcBorders>
              <w:top w:val="single" w:sz="4" w:space="0" w:color="000000"/>
              <w:left w:val="single" w:sz="4" w:space="0" w:color="000000"/>
              <w:bottom w:val="single" w:sz="4" w:space="0" w:color="000000"/>
              <w:right w:val="single" w:sz="4" w:space="0" w:color="000000"/>
            </w:tcBorders>
          </w:tcPr>
          <w:p w:rsidR="00232E81" w:rsidRPr="00991982" w:rsidRDefault="00232E81" w:rsidP="004D0CCE">
            <w:pPr>
              <w:widowControl w:val="0"/>
              <w:autoSpaceDE w:val="0"/>
              <w:autoSpaceDN w:val="0"/>
              <w:spacing w:after="0" w:line="240" w:lineRule="auto"/>
              <w:rPr>
                <w:rFonts w:eastAsia="Calibri"/>
                <w:sz w:val="24"/>
                <w:szCs w:val="24"/>
                <w:lang w:val="ru-RU"/>
              </w:rPr>
            </w:pPr>
            <w:r>
              <w:rPr>
                <w:rFonts w:eastAsia="Calibri"/>
                <w:sz w:val="24"/>
                <w:szCs w:val="24"/>
                <w:lang w:val="ru-RU"/>
              </w:rPr>
              <w:lastRenderedPageBreak/>
              <w:t>ПК 1.1.Читать чертежи средней сложности и сложных сварных металлоконструкций</w:t>
            </w:r>
          </w:p>
        </w:tc>
        <w:tc>
          <w:tcPr>
            <w:tcW w:w="6235" w:type="dxa"/>
            <w:tcBorders>
              <w:top w:val="single" w:sz="4" w:space="0" w:color="000000"/>
              <w:left w:val="single" w:sz="4" w:space="0" w:color="000000"/>
              <w:bottom w:val="single" w:sz="4" w:space="0" w:color="000000"/>
              <w:right w:val="single" w:sz="4" w:space="0" w:color="auto"/>
            </w:tcBorders>
          </w:tcPr>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координировать и выполнять работу в условиях</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реального,</w:t>
            </w:r>
            <w:r w:rsidRPr="000D6283">
              <w:rPr>
                <w:rFonts w:eastAsia="Calibri"/>
                <w:sz w:val="24"/>
                <w:szCs w:val="24"/>
                <w:lang w:val="ru-RU"/>
              </w:rPr>
              <w:tab/>
              <w:t>виртуального</w:t>
            </w:r>
            <w:r w:rsidRPr="000D6283">
              <w:rPr>
                <w:rFonts w:eastAsia="Calibri"/>
                <w:sz w:val="24"/>
                <w:szCs w:val="24"/>
                <w:lang w:val="ru-RU"/>
              </w:rPr>
              <w:tab/>
              <w:t>и</w:t>
            </w:r>
            <w:r w:rsidRPr="000D6283">
              <w:rPr>
                <w:rFonts w:eastAsia="Calibri"/>
                <w:sz w:val="24"/>
                <w:szCs w:val="24"/>
                <w:lang w:val="ru-RU"/>
              </w:rPr>
              <w:tab/>
              <w:t>комбинированного</w:t>
            </w:r>
          </w:p>
          <w:p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взаимодействия;</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принимать мотивы и аргументы других людей при</w:t>
            </w:r>
          </w:p>
          <w:p w:rsidR="00232E81" w:rsidRPr="000D6283"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анализе результатов деятельности;</w:t>
            </w:r>
          </w:p>
          <w:p w:rsidR="00232E81" w:rsidRDefault="00232E81" w:rsidP="00232E81">
            <w:pPr>
              <w:widowControl w:val="0"/>
              <w:autoSpaceDE w:val="0"/>
              <w:autoSpaceDN w:val="0"/>
              <w:spacing w:after="0" w:line="240" w:lineRule="auto"/>
              <w:rPr>
                <w:rFonts w:eastAsia="Calibri"/>
                <w:sz w:val="24"/>
                <w:szCs w:val="24"/>
                <w:lang w:val="ru-RU"/>
              </w:rPr>
            </w:pPr>
            <w:r w:rsidRPr="000D6283">
              <w:rPr>
                <w:rFonts w:eastAsia="Calibri"/>
                <w:sz w:val="24"/>
                <w:szCs w:val="24"/>
                <w:lang w:val="ru-RU"/>
              </w:rPr>
              <w:t>- признавать свое право и право других людей на ошибки;</w:t>
            </w:r>
          </w:p>
          <w:p w:rsidR="00232E81" w:rsidRPr="007B78F9" w:rsidRDefault="00232E81" w:rsidP="00232E81">
            <w:pPr>
              <w:widowControl w:val="0"/>
              <w:autoSpaceDE w:val="0"/>
              <w:autoSpaceDN w:val="0"/>
              <w:spacing w:after="0" w:line="240" w:lineRule="auto"/>
              <w:rPr>
                <w:rFonts w:eastAsia="Calibri"/>
                <w:sz w:val="24"/>
                <w:szCs w:val="24"/>
                <w:lang w:val="ru-RU"/>
              </w:rPr>
            </w:pPr>
          </w:p>
        </w:tc>
        <w:tc>
          <w:tcPr>
            <w:tcW w:w="4961" w:type="dxa"/>
            <w:tcBorders>
              <w:top w:val="single" w:sz="4" w:space="0" w:color="000000"/>
              <w:left w:val="single" w:sz="4" w:space="0" w:color="auto"/>
              <w:bottom w:val="single" w:sz="4" w:space="0" w:color="auto"/>
              <w:right w:val="single" w:sz="4" w:space="0" w:color="000000"/>
            </w:tcBorders>
          </w:tcPr>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 уметь создавать устные монологические и диалогические</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высказывания различных типов и жанров; употреблять</w:t>
            </w:r>
          </w:p>
          <w:p w:rsidR="00232E81"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языковые средства в соответствии с речевой ситуацией</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Pr>
                <w:rFonts w:eastAsia="Calibri"/>
                <w:sz w:val="24"/>
                <w:szCs w:val="24"/>
                <w:lang w:val="ru-RU"/>
              </w:rPr>
              <w:t>-</w:t>
            </w:r>
            <w:r w:rsidRPr="0050140B">
              <w:rPr>
                <w:rFonts w:eastAsia="Calibri"/>
                <w:sz w:val="24"/>
                <w:szCs w:val="24"/>
                <w:lang w:val="ru-RU"/>
              </w:rPr>
              <w:t>применять</w:t>
            </w:r>
            <w:r w:rsidRPr="0050140B">
              <w:rPr>
                <w:rFonts w:eastAsia="Calibri"/>
                <w:sz w:val="24"/>
                <w:szCs w:val="24"/>
                <w:lang w:val="ru-RU"/>
              </w:rPr>
              <w:tab/>
              <w:t>знание</w:t>
            </w:r>
            <w:r w:rsidRPr="0050140B">
              <w:rPr>
                <w:rFonts w:eastAsia="Calibri"/>
                <w:sz w:val="24"/>
                <w:szCs w:val="24"/>
                <w:lang w:val="ru-RU"/>
              </w:rPr>
              <w:tab/>
            </w:r>
            <w:r w:rsidR="00C728C0">
              <w:rPr>
                <w:rFonts w:eastAsia="Calibri"/>
                <w:sz w:val="24"/>
                <w:szCs w:val="24"/>
                <w:lang w:val="ru-RU"/>
              </w:rPr>
              <w:t xml:space="preserve"> </w:t>
            </w:r>
            <w:r w:rsidRPr="0050140B">
              <w:rPr>
                <w:rFonts w:eastAsia="Calibri"/>
                <w:sz w:val="24"/>
                <w:szCs w:val="24"/>
                <w:lang w:val="ru-RU"/>
              </w:rPr>
              <w:t>норм</w:t>
            </w:r>
            <w:r w:rsidRPr="0050140B">
              <w:rPr>
                <w:rFonts w:eastAsia="Calibri"/>
                <w:sz w:val="24"/>
                <w:szCs w:val="24"/>
                <w:lang w:val="ru-RU"/>
              </w:rPr>
              <w:tab/>
              <w:t>современного</w:t>
            </w:r>
            <w:r w:rsidRPr="0050140B">
              <w:rPr>
                <w:rFonts w:eastAsia="Calibri"/>
                <w:sz w:val="24"/>
                <w:szCs w:val="24"/>
                <w:lang w:val="ru-RU"/>
              </w:rPr>
              <w:tab/>
              <w:t>русского</w:t>
            </w:r>
          </w:p>
          <w:p w:rsidR="00232E81" w:rsidRPr="0050140B" w:rsidRDefault="00232E81" w:rsidP="00232E81">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литературного языка в речевой практике, корректировать</w:t>
            </w:r>
          </w:p>
          <w:p w:rsidR="00232E81" w:rsidRPr="007B78F9" w:rsidRDefault="00232E81" w:rsidP="00C728C0">
            <w:pPr>
              <w:widowControl w:val="0"/>
              <w:autoSpaceDE w:val="0"/>
              <w:autoSpaceDN w:val="0"/>
              <w:spacing w:after="0" w:line="240" w:lineRule="auto"/>
              <w:ind w:left="110" w:hanging="238"/>
              <w:rPr>
                <w:rFonts w:eastAsia="Calibri"/>
                <w:sz w:val="24"/>
                <w:szCs w:val="24"/>
                <w:lang w:val="ru-RU"/>
              </w:rPr>
            </w:pPr>
            <w:r w:rsidRPr="0050140B">
              <w:rPr>
                <w:rFonts w:eastAsia="Calibri"/>
                <w:sz w:val="24"/>
                <w:szCs w:val="24"/>
                <w:lang w:val="ru-RU"/>
              </w:rPr>
              <w:t>устные и письменные в</w:t>
            </w:r>
            <w:r w:rsidR="00C728C0">
              <w:rPr>
                <w:rFonts w:eastAsia="Calibri"/>
                <w:sz w:val="24"/>
                <w:szCs w:val="24"/>
                <w:lang w:val="ru-RU"/>
              </w:rPr>
              <w:t xml:space="preserve">ысказывания; обобщать знания об </w:t>
            </w:r>
            <w:r>
              <w:rPr>
                <w:rFonts w:eastAsia="Calibri"/>
                <w:sz w:val="24"/>
                <w:szCs w:val="24"/>
                <w:lang w:val="ru-RU"/>
              </w:rPr>
              <w:t>основных</w:t>
            </w:r>
            <w:r>
              <w:rPr>
                <w:rFonts w:eastAsia="Calibri"/>
                <w:sz w:val="24"/>
                <w:szCs w:val="24"/>
                <w:lang w:val="ru-RU"/>
              </w:rPr>
              <w:tab/>
              <w:t>правилах</w:t>
            </w:r>
            <w:r>
              <w:rPr>
                <w:rFonts w:eastAsia="Calibri"/>
                <w:sz w:val="24"/>
                <w:szCs w:val="24"/>
                <w:lang w:val="ru-RU"/>
              </w:rPr>
              <w:tab/>
              <w:t>орфографии</w:t>
            </w:r>
            <w:r>
              <w:rPr>
                <w:rFonts w:eastAsia="Calibri"/>
                <w:sz w:val="24"/>
                <w:szCs w:val="24"/>
                <w:lang w:val="ru-RU"/>
              </w:rPr>
              <w:tab/>
              <w:t xml:space="preserve">и пунктуации, </w:t>
            </w:r>
          </w:p>
        </w:tc>
      </w:tr>
      <w:tr w:rsidR="009057A9" w:rsidRPr="00ED417E" w:rsidTr="00943A12">
        <w:trPr>
          <w:trHeight w:val="1124"/>
        </w:trPr>
        <w:tc>
          <w:tcPr>
            <w:tcW w:w="3540" w:type="dxa"/>
            <w:tcBorders>
              <w:top w:val="single" w:sz="4" w:space="0" w:color="000000"/>
              <w:left w:val="single" w:sz="4" w:space="0" w:color="000000"/>
              <w:bottom w:val="single" w:sz="4" w:space="0" w:color="000000"/>
              <w:right w:val="single" w:sz="4" w:space="0" w:color="000000"/>
            </w:tcBorders>
          </w:tcPr>
          <w:p w:rsidR="009057A9" w:rsidRDefault="009057A9" w:rsidP="009057A9">
            <w:pPr>
              <w:widowControl w:val="0"/>
              <w:autoSpaceDE w:val="0"/>
              <w:autoSpaceDN w:val="0"/>
              <w:spacing w:after="0" w:line="240" w:lineRule="auto"/>
              <w:rPr>
                <w:rFonts w:eastAsia="Calibri"/>
                <w:sz w:val="24"/>
                <w:szCs w:val="24"/>
                <w:lang w:val="ru-RU"/>
              </w:rPr>
            </w:pPr>
            <w:r>
              <w:rPr>
                <w:lang w:val="ru-RU"/>
              </w:rPr>
              <w:lastRenderedPageBreak/>
              <w:t>ПК 1.2. Осуществлять техническое обслуживание автомобильных двигателей согласно технологической документации</w:t>
            </w:r>
          </w:p>
        </w:tc>
        <w:tc>
          <w:tcPr>
            <w:tcW w:w="6235" w:type="dxa"/>
            <w:tcBorders>
              <w:top w:val="single" w:sz="4" w:space="0" w:color="000000"/>
              <w:left w:val="single" w:sz="4" w:space="0" w:color="000000"/>
              <w:bottom w:val="single" w:sz="4" w:space="0" w:color="000000"/>
              <w:right w:val="single" w:sz="4" w:space="0" w:color="000000"/>
            </w:tcBorders>
          </w:tcPr>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 владеть навыками распознавания и защиты информации, информационной безопасности личности</w:t>
            </w:r>
          </w:p>
        </w:tc>
        <w:tc>
          <w:tcPr>
            <w:tcW w:w="4961" w:type="dxa"/>
            <w:tcBorders>
              <w:top w:val="single" w:sz="4" w:space="0" w:color="000000"/>
              <w:left w:val="single" w:sz="4" w:space="0" w:color="000000"/>
              <w:bottom w:val="single" w:sz="4" w:space="0" w:color="000000"/>
              <w:right w:val="single" w:sz="4" w:space="0" w:color="000000"/>
            </w:tcBorders>
          </w:tcPr>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Использовать словари и справочную</w:t>
            </w:r>
          </w:p>
          <w:p w:rsidR="009057A9" w:rsidRDefault="009057A9" w:rsidP="009057A9">
            <w:pPr>
              <w:widowControl w:val="0"/>
              <w:autoSpaceDE w:val="0"/>
              <w:autoSpaceDN w:val="0"/>
              <w:spacing w:after="0" w:line="240" w:lineRule="auto"/>
              <w:rPr>
                <w:rFonts w:eastAsia="Calibri"/>
                <w:sz w:val="24"/>
                <w:szCs w:val="24"/>
                <w:lang w:val="ru-RU"/>
              </w:rPr>
            </w:pPr>
            <w:r>
              <w:rPr>
                <w:rFonts w:eastAsia="Calibri"/>
                <w:sz w:val="24"/>
                <w:szCs w:val="24"/>
                <w:lang w:val="ru-RU"/>
              </w:rPr>
              <w:t>литературу, опираясь на ресурсы традиционных библиотек и электронных библиотечных систем</w:t>
            </w:r>
          </w:p>
        </w:tc>
      </w:tr>
    </w:tbl>
    <w:p w:rsidR="00DB75D6" w:rsidRDefault="00DB75D6" w:rsidP="00B829A5">
      <w:pPr>
        <w:widowControl w:val="0"/>
        <w:autoSpaceDE w:val="0"/>
        <w:autoSpaceDN w:val="0"/>
        <w:spacing w:after="0" w:line="240" w:lineRule="auto"/>
        <w:rPr>
          <w:rFonts w:eastAsia="Calibri"/>
          <w:sz w:val="24"/>
          <w:szCs w:val="24"/>
          <w:lang w:val="ru-RU"/>
        </w:rPr>
      </w:pPr>
    </w:p>
    <w:p w:rsidR="00DB75D6" w:rsidRDefault="00DB75D6" w:rsidP="00B829A5">
      <w:pPr>
        <w:widowControl w:val="0"/>
        <w:autoSpaceDE w:val="0"/>
        <w:autoSpaceDN w:val="0"/>
        <w:spacing w:after="0" w:line="240" w:lineRule="auto"/>
        <w:rPr>
          <w:rFonts w:eastAsia="Calibri"/>
          <w:sz w:val="24"/>
          <w:szCs w:val="24"/>
          <w:lang w:val="ru-RU"/>
        </w:rPr>
      </w:pPr>
    </w:p>
    <w:p w:rsidR="00B829A5" w:rsidRPr="00327D7D" w:rsidRDefault="00B829A5" w:rsidP="00B829A5">
      <w:pPr>
        <w:widowControl w:val="0"/>
        <w:autoSpaceDE w:val="0"/>
        <w:autoSpaceDN w:val="0"/>
        <w:spacing w:after="0" w:line="240" w:lineRule="auto"/>
        <w:rPr>
          <w:rFonts w:eastAsia="Calibri"/>
          <w:sz w:val="24"/>
          <w:szCs w:val="24"/>
          <w:lang w:val="ru-RU"/>
        </w:rPr>
        <w:sectPr w:rsidR="00B829A5" w:rsidRPr="00327D7D">
          <w:footerReference w:type="default" r:id="rId14"/>
          <w:pgSz w:w="16840" w:h="11910" w:orient="landscape"/>
          <w:pgMar w:top="1100" w:right="1400" w:bottom="880" w:left="1020" w:header="0" w:footer="695" w:gutter="0"/>
          <w:cols w:space="720"/>
        </w:sectPr>
      </w:pPr>
    </w:p>
    <w:p w:rsidR="00B829A5" w:rsidRPr="00327D7D" w:rsidRDefault="00B829A5" w:rsidP="002909C2">
      <w:pPr>
        <w:pStyle w:val="1"/>
        <w:spacing w:before="240" w:after="240"/>
        <w:jc w:val="center"/>
        <w:rPr>
          <w:rFonts w:eastAsia="Calibri"/>
          <w:sz w:val="24"/>
          <w:lang w:val="ru-RU"/>
        </w:rPr>
      </w:pPr>
      <w:bookmarkStart w:id="3" w:name="_Toc128387998"/>
      <w:r w:rsidRPr="00327D7D">
        <w:rPr>
          <w:rFonts w:eastAsia="Calibri"/>
          <w:sz w:val="24"/>
          <w:lang w:val="ru-RU"/>
        </w:rPr>
        <w:lastRenderedPageBreak/>
        <w:t>2. СТРУКТУРА И СОДЕРЖАНИЕ ОБЩЕОБРАЗОВАТЕЛЬНОЙ ДИСЦИПЛИНЫ</w:t>
      </w:r>
      <w:bookmarkEnd w:id="3"/>
    </w:p>
    <w:p w:rsidR="00B829A5" w:rsidRPr="00B829A5" w:rsidRDefault="00B829A5" w:rsidP="00B829A5">
      <w:pPr>
        <w:widowControl w:val="0"/>
        <w:autoSpaceDE w:val="0"/>
        <w:autoSpaceDN w:val="0"/>
        <w:spacing w:after="0" w:line="240" w:lineRule="auto"/>
        <w:rPr>
          <w:rFonts w:eastAsia="Calibri"/>
          <w:b/>
          <w:sz w:val="24"/>
          <w:lang w:val="ru-RU"/>
        </w:rPr>
      </w:pPr>
      <w:r w:rsidRPr="00B829A5">
        <w:rPr>
          <w:rFonts w:eastAsia="Calibri"/>
          <w:b/>
          <w:sz w:val="24"/>
          <w:lang w:val="ru-RU"/>
        </w:rPr>
        <w:t>2.1 Объем дисциплины и виды учебной работы</w:t>
      </w:r>
    </w:p>
    <w:p w:rsidR="00B829A5" w:rsidRPr="00B829A5" w:rsidRDefault="00B829A5" w:rsidP="00B829A5">
      <w:pPr>
        <w:widowControl w:val="0"/>
        <w:autoSpaceDE w:val="0"/>
        <w:autoSpaceDN w:val="0"/>
        <w:spacing w:after="0" w:line="240" w:lineRule="auto"/>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46"/>
        <w:gridCol w:w="1843"/>
      </w:tblGrid>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Вид учебной работы</w:t>
            </w:r>
          </w:p>
        </w:tc>
        <w:tc>
          <w:tcPr>
            <w:tcW w:w="1843" w:type="dxa"/>
          </w:tcPr>
          <w:p w:rsidR="009243EB" w:rsidRPr="009243EB" w:rsidRDefault="009243EB" w:rsidP="009243EB">
            <w:pPr>
              <w:widowControl w:val="0"/>
              <w:autoSpaceDE w:val="0"/>
              <w:autoSpaceDN w:val="0"/>
              <w:spacing w:after="0" w:line="256" w:lineRule="auto"/>
              <w:rPr>
                <w:rFonts w:eastAsia="Calibri"/>
                <w:b/>
                <w:i/>
                <w:sz w:val="24"/>
                <w:szCs w:val="24"/>
                <w:lang w:val="ru-RU"/>
              </w:rPr>
            </w:pPr>
            <w:r w:rsidRPr="009243EB">
              <w:rPr>
                <w:rFonts w:eastAsia="Calibri"/>
                <w:b/>
                <w:i/>
                <w:sz w:val="24"/>
                <w:szCs w:val="24"/>
                <w:lang w:val="ru-RU"/>
              </w:rPr>
              <w:t>Объем в часах</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Объем образовательной программы дисциплины</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119</w:t>
            </w:r>
          </w:p>
        </w:tc>
      </w:tr>
      <w:tr w:rsidR="009243EB" w:rsidRPr="009243EB" w:rsidTr="005370DB">
        <w:trPr>
          <w:trHeight w:val="484"/>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в т.ч.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486"/>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1. Основное содержание</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101</w:t>
            </w:r>
          </w:p>
        </w:tc>
      </w:tr>
      <w:tr w:rsidR="009243EB" w:rsidRPr="009243EB" w:rsidTr="005370DB">
        <w:trPr>
          <w:trHeight w:val="517"/>
        </w:trPr>
        <w:tc>
          <w:tcPr>
            <w:tcW w:w="9789" w:type="dxa"/>
            <w:gridSpan w:val="2"/>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0A083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AB1BA9" w:rsidP="009243EB">
            <w:pPr>
              <w:widowControl w:val="0"/>
              <w:autoSpaceDE w:val="0"/>
              <w:autoSpaceDN w:val="0"/>
              <w:spacing w:after="0" w:line="256" w:lineRule="auto"/>
              <w:rPr>
                <w:rFonts w:eastAsia="Calibri"/>
                <w:sz w:val="24"/>
                <w:szCs w:val="24"/>
                <w:lang w:val="ru-RU"/>
              </w:rPr>
            </w:pPr>
            <w:r>
              <w:rPr>
                <w:rFonts w:eastAsia="Calibri"/>
                <w:sz w:val="24"/>
                <w:szCs w:val="24"/>
                <w:lang w:val="ru-RU"/>
              </w:rPr>
              <w:t>-</w:t>
            </w:r>
          </w:p>
        </w:tc>
      </w:tr>
      <w:tr w:rsidR="009243EB" w:rsidRPr="009243EB" w:rsidTr="005370DB">
        <w:trPr>
          <w:trHeight w:val="541"/>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2. Профессионально ориентированное содержание (содержание</w:t>
            </w:r>
          </w:p>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прикладного модуля)</w:t>
            </w:r>
          </w:p>
        </w:tc>
        <w:tc>
          <w:tcPr>
            <w:tcW w:w="1843" w:type="dxa"/>
          </w:tcPr>
          <w:p w:rsidR="009243EB" w:rsidRPr="009243EB" w:rsidRDefault="007D614D"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16</w:t>
            </w: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в т. ч.:</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p>
        </w:tc>
      </w:tr>
      <w:tr w:rsidR="009243EB" w:rsidRPr="009243EB" w:rsidTr="005370DB">
        <w:trPr>
          <w:trHeight w:val="517"/>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теоретическое обучение</w:t>
            </w:r>
          </w:p>
        </w:tc>
        <w:tc>
          <w:tcPr>
            <w:tcW w:w="1843"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6</w:t>
            </w:r>
          </w:p>
        </w:tc>
      </w:tr>
      <w:tr w:rsidR="009243EB" w:rsidRPr="009243EB" w:rsidTr="005370DB">
        <w:trPr>
          <w:trHeight w:val="515"/>
        </w:trPr>
        <w:tc>
          <w:tcPr>
            <w:tcW w:w="7946" w:type="dxa"/>
          </w:tcPr>
          <w:p w:rsidR="009243EB" w:rsidRPr="009243EB" w:rsidRDefault="009243EB" w:rsidP="009243EB">
            <w:pPr>
              <w:widowControl w:val="0"/>
              <w:autoSpaceDE w:val="0"/>
              <w:autoSpaceDN w:val="0"/>
              <w:spacing w:after="0" w:line="256" w:lineRule="auto"/>
              <w:rPr>
                <w:rFonts w:eastAsia="Calibri"/>
                <w:sz w:val="24"/>
                <w:szCs w:val="24"/>
                <w:lang w:val="ru-RU"/>
              </w:rPr>
            </w:pPr>
            <w:r w:rsidRPr="009243EB">
              <w:rPr>
                <w:rFonts w:eastAsia="Calibri"/>
                <w:sz w:val="24"/>
                <w:szCs w:val="24"/>
                <w:lang w:val="ru-RU"/>
              </w:rPr>
              <w:t>практические занятия</w:t>
            </w:r>
          </w:p>
        </w:tc>
        <w:tc>
          <w:tcPr>
            <w:tcW w:w="1843" w:type="dxa"/>
          </w:tcPr>
          <w:p w:rsidR="009243EB" w:rsidRPr="009243EB" w:rsidRDefault="007D614D" w:rsidP="009243EB">
            <w:pPr>
              <w:widowControl w:val="0"/>
              <w:autoSpaceDE w:val="0"/>
              <w:autoSpaceDN w:val="0"/>
              <w:spacing w:after="0" w:line="256" w:lineRule="auto"/>
              <w:rPr>
                <w:rFonts w:eastAsia="Calibri"/>
                <w:sz w:val="24"/>
                <w:szCs w:val="24"/>
                <w:lang w:val="ru-RU"/>
              </w:rPr>
            </w:pPr>
            <w:r>
              <w:rPr>
                <w:rFonts w:eastAsia="Calibri"/>
                <w:sz w:val="24"/>
                <w:szCs w:val="24"/>
                <w:lang w:val="ru-RU"/>
              </w:rPr>
              <w:t>10</w:t>
            </w:r>
          </w:p>
        </w:tc>
      </w:tr>
      <w:tr w:rsidR="0005617D" w:rsidRPr="009243EB"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proofErr w:type="gramStart"/>
            <w:r>
              <w:rPr>
                <w:rFonts w:eastAsia="Calibri"/>
                <w:sz w:val="24"/>
                <w:szCs w:val="24"/>
                <w:lang w:val="ru-RU"/>
              </w:rPr>
              <w:t>И</w:t>
            </w:r>
            <w:r w:rsidRPr="0005617D">
              <w:rPr>
                <w:rFonts w:eastAsia="Calibri"/>
                <w:sz w:val="24"/>
                <w:szCs w:val="24"/>
                <w:lang w:val="ru-RU"/>
              </w:rPr>
              <w:t>ндивидуальный проект</w:t>
            </w:r>
            <w:proofErr w:type="gramEnd"/>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w:t>
            </w:r>
          </w:p>
        </w:tc>
      </w:tr>
      <w:tr w:rsidR="0005617D" w:rsidRPr="00EE4B80" w:rsidTr="005370DB">
        <w:trPr>
          <w:trHeight w:val="349"/>
        </w:trPr>
        <w:tc>
          <w:tcPr>
            <w:tcW w:w="7946" w:type="dxa"/>
          </w:tcPr>
          <w:p w:rsidR="0005617D" w:rsidRPr="009243EB" w:rsidRDefault="0005617D" w:rsidP="009243EB">
            <w:pPr>
              <w:widowControl w:val="0"/>
              <w:autoSpaceDE w:val="0"/>
              <w:autoSpaceDN w:val="0"/>
              <w:spacing w:after="0" w:line="256" w:lineRule="auto"/>
              <w:rPr>
                <w:rFonts w:eastAsia="Calibri"/>
                <w:sz w:val="24"/>
                <w:szCs w:val="24"/>
                <w:lang w:val="ru-RU"/>
              </w:rPr>
            </w:pPr>
            <w:r>
              <w:rPr>
                <w:rFonts w:eastAsia="Calibri"/>
                <w:sz w:val="24"/>
                <w:szCs w:val="24"/>
                <w:lang w:val="ru-RU"/>
              </w:rPr>
              <w:t>Ито</w:t>
            </w:r>
            <w:r w:rsidR="00EE4B80">
              <w:rPr>
                <w:rFonts w:eastAsia="Calibri"/>
                <w:sz w:val="24"/>
                <w:szCs w:val="24"/>
                <w:lang w:val="ru-RU"/>
              </w:rPr>
              <w:t>г</w:t>
            </w:r>
            <w:r>
              <w:rPr>
                <w:rFonts w:eastAsia="Calibri"/>
                <w:sz w:val="24"/>
                <w:szCs w:val="24"/>
                <w:lang w:val="ru-RU"/>
              </w:rPr>
              <w:t xml:space="preserve">овый </w:t>
            </w:r>
            <w:r w:rsidR="00EE4B80">
              <w:rPr>
                <w:rFonts w:eastAsia="Calibri"/>
                <w:sz w:val="24"/>
                <w:szCs w:val="24"/>
                <w:lang w:val="ru-RU"/>
              </w:rPr>
              <w:t>контроль в виде компьютерного тестирования</w:t>
            </w:r>
          </w:p>
        </w:tc>
        <w:tc>
          <w:tcPr>
            <w:tcW w:w="1843" w:type="dxa"/>
          </w:tcPr>
          <w:p w:rsidR="0005617D" w:rsidRPr="009243EB" w:rsidRDefault="00EE4B80" w:rsidP="009243EB">
            <w:pPr>
              <w:widowControl w:val="0"/>
              <w:autoSpaceDE w:val="0"/>
              <w:autoSpaceDN w:val="0"/>
              <w:spacing w:after="0" w:line="256" w:lineRule="auto"/>
              <w:rPr>
                <w:rFonts w:eastAsia="Calibri"/>
                <w:b/>
                <w:sz w:val="24"/>
                <w:szCs w:val="24"/>
                <w:lang w:val="ru-RU"/>
              </w:rPr>
            </w:pPr>
            <w:r>
              <w:rPr>
                <w:rFonts w:eastAsia="Calibri"/>
                <w:b/>
                <w:sz w:val="24"/>
                <w:szCs w:val="24"/>
                <w:lang w:val="ru-RU"/>
              </w:rPr>
              <w:t>1</w:t>
            </w:r>
          </w:p>
        </w:tc>
      </w:tr>
      <w:tr w:rsidR="009243EB" w:rsidRPr="009243EB" w:rsidTr="005370DB">
        <w:trPr>
          <w:trHeight w:val="272"/>
        </w:trPr>
        <w:tc>
          <w:tcPr>
            <w:tcW w:w="7946" w:type="dxa"/>
          </w:tcPr>
          <w:p w:rsidR="009243EB" w:rsidRPr="009243EB" w:rsidRDefault="009243EB" w:rsidP="009243EB">
            <w:pPr>
              <w:widowControl w:val="0"/>
              <w:autoSpaceDE w:val="0"/>
              <w:autoSpaceDN w:val="0"/>
              <w:spacing w:after="0" w:line="256" w:lineRule="auto"/>
              <w:rPr>
                <w:rFonts w:eastAsia="Calibri"/>
                <w:b/>
                <w:sz w:val="24"/>
                <w:szCs w:val="24"/>
                <w:lang w:val="ru-RU"/>
              </w:rPr>
            </w:pPr>
            <w:r w:rsidRPr="009243EB">
              <w:rPr>
                <w:rFonts w:eastAsia="Calibri"/>
                <w:b/>
                <w:sz w:val="24"/>
                <w:szCs w:val="24"/>
                <w:lang w:val="ru-RU"/>
              </w:rPr>
              <w:t>П</w:t>
            </w:r>
            <w:r w:rsidR="00232E81">
              <w:rPr>
                <w:rFonts w:eastAsia="Calibri"/>
                <w:b/>
                <w:sz w:val="24"/>
                <w:szCs w:val="24"/>
                <w:lang w:val="ru-RU"/>
              </w:rPr>
              <w:t>ромежуточная аттестация (дифференцированный зачет</w:t>
            </w:r>
            <w:r w:rsidRPr="009243EB">
              <w:rPr>
                <w:rFonts w:eastAsia="Calibri"/>
                <w:b/>
                <w:sz w:val="24"/>
                <w:szCs w:val="24"/>
                <w:lang w:val="ru-RU"/>
              </w:rPr>
              <w:t>)</w:t>
            </w:r>
          </w:p>
        </w:tc>
        <w:tc>
          <w:tcPr>
            <w:tcW w:w="1843" w:type="dxa"/>
          </w:tcPr>
          <w:p w:rsidR="009243EB" w:rsidRPr="009243EB" w:rsidRDefault="00232E81" w:rsidP="009243EB">
            <w:pPr>
              <w:widowControl w:val="0"/>
              <w:autoSpaceDE w:val="0"/>
              <w:autoSpaceDN w:val="0"/>
              <w:spacing w:after="0" w:line="256" w:lineRule="auto"/>
              <w:rPr>
                <w:rFonts w:eastAsia="Calibri"/>
                <w:sz w:val="24"/>
                <w:szCs w:val="24"/>
                <w:lang w:val="ru-RU"/>
              </w:rPr>
            </w:pPr>
            <w:r>
              <w:rPr>
                <w:rFonts w:eastAsia="Calibri"/>
                <w:sz w:val="24"/>
                <w:szCs w:val="24"/>
                <w:lang w:val="ru-RU"/>
              </w:rPr>
              <w:t>2</w:t>
            </w:r>
          </w:p>
        </w:tc>
      </w:tr>
    </w:tbl>
    <w:p w:rsidR="00B829A5" w:rsidRPr="00B829A5" w:rsidRDefault="00B829A5" w:rsidP="00B829A5">
      <w:pPr>
        <w:widowControl w:val="0"/>
        <w:autoSpaceDE w:val="0"/>
        <w:autoSpaceDN w:val="0"/>
        <w:spacing w:after="0" w:line="256" w:lineRule="auto"/>
        <w:rPr>
          <w:rFonts w:eastAsia="Calibri"/>
          <w:sz w:val="24"/>
          <w:szCs w:val="24"/>
          <w:lang w:val="ru-RU"/>
        </w:rPr>
        <w:sectPr w:rsidR="00B829A5" w:rsidRPr="00B829A5">
          <w:footerReference w:type="default" r:id="rId15"/>
          <w:pgSz w:w="11910" w:h="16840"/>
          <w:pgMar w:top="1060" w:right="320" w:bottom="960" w:left="1420" w:header="0" w:footer="775" w:gutter="0"/>
          <w:cols w:space="720"/>
        </w:sectPr>
      </w:pPr>
    </w:p>
    <w:p w:rsidR="00DB7995" w:rsidRPr="00DB7995" w:rsidRDefault="00DB7995" w:rsidP="00DB7995">
      <w:pPr>
        <w:widowControl w:val="0"/>
        <w:autoSpaceDE w:val="0"/>
        <w:autoSpaceDN w:val="0"/>
        <w:spacing w:after="0" w:line="240" w:lineRule="auto"/>
        <w:rPr>
          <w:rFonts w:eastAsia="Calibri"/>
          <w:b/>
          <w:sz w:val="24"/>
          <w:szCs w:val="24"/>
          <w:lang w:val="ru-RU"/>
        </w:rPr>
      </w:pPr>
      <w:bookmarkStart w:id="4" w:name="2.2._Тематический_план_и_содержание_дисц"/>
      <w:bookmarkEnd w:id="4"/>
    </w:p>
    <w:tbl>
      <w:tblPr>
        <w:tblStyle w:val="TableNormal"/>
        <w:tblW w:w="1525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15"/>
        <w:gridCol w:w="56"/>
        <w:gridCol w:w="9304"/>
        <w:gridCol w:w="1133"/>
        <w:gridCol w:w="2244"/>
      </w:tblGrid>
      <w:tr w:rsidR="00DB7995" w:rsidRPr="00DB7995" w:rsidTr="00683920">
        <w:trPr>
          <w:trHeight w:val="58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Наименование</w:t>
            </w:r>
          </w:p>
          <w:p w:rsidR="00DB7995" w:rsidRPr="00DB7995" w:rsidRDefault="00DB7995" w:rsidP="00DB7995">
            <w:pPr>
              <w:rPr>
                <w:rFonts w:eastAsia="Calibri"/>
                <w:b/>
                <w:sz w:val="24"/>
                <w:szCs w:val="24"/>
                <w:lang w:val="ru-RU"/>
              </w:rPr>
            </w:pPr>
            <w:r w:rsidRPr="00DB7995">
              <w:rPr>
                <w:rFonts w:eastAsia="Calibri"/>
                <w:b/>
                <w:sz w:val="24"/>
                <w:szCs w:val="24"/>
                <w:lang w:val="ru-RU"/>
              </w:rPr>
              <w:t>разделов и тем</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 (основное и профессионально-ориентированное),</w:t>
            </w:r>
          </w:p>
          <w:p w:rsidR="00DB7995" w:rsidRPr="00DB7995" w:rsidRDefault="00DB7995" w:rsidP="00DB7995">
            <w:pPr>
              <w:rPr>
                <w:rFonts w:eastAsia="Calibri"/>
                <w:b/>
                <w:sz w:val="24"/>
                <w:szCs w:val="24"/>
                <w:lang w:val="ru-RU"/>
              </w:rPr>
            </w:pPr>
            <w:r w:rsidRPr="00DB7995">
              <w:rPr>
                <w:rFonts w:eastAsia="Calibri"/>
                <w:b/>
                <w:sz w:val="24"/>
                <w:szCs w:val="24"/>
                <w:lang w:val="ru-RU"/>
              </w:rPr>
              <w:t>лабораторные и практические занятия, прикладной модуль (при наличии)</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Объем</w:t>
            </w:r>
          </w:p>
          <w:p w:rsidR="00DB7995" w:rsidRPr="00DB7995" w:rsidRDefault="00DB7995" w:rsidP="00DB7995">
            <w:pPr>
              <w:rPr>
                <w:rFonts w:eastAsia="Calibri"/>
                <w:b/>
                <w:sz w:val="24"/>
                <w:szCs w:val="24"/>
                <w:lang w:val="ru-RU"/>
              </w:rPr>
            </w:pPr>
            <w:r w:rsidRPr="00DB7995">
              <w:rPr>
                <w:rFonts w:eastAsia="Calibri"/>
                <w:b/>
                <w:sz w:val="24"/>
                <w:szCs w:val="24"/>
                <w:lang w:val="ru-RU"/>
              </w:rPr>
              <w:t>часов</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Формируемые</w:t>
            </w:r>
          </w:p>
          <w:p w:rsidR="00DB7995" w:rsidRPr="00DB7995" w:rsidRDefault="00DB7995" w:rsidP="00DB7995">
            <w:pPr>
              <w:rPr>
                <w:rFonts w:eastAsia="Calibri"/>
                <w:b/>
                <w:sz w:val="24"/>
                <w:szCs w:val="24"/>
                <w:lang w:val="ru-RU"/>
              </w:rPr>
            </w:pPr>
            <w:r w:rsidRPr="00DB7995">
              <w:rPr>
                <w:rFonts w:eastAsia="Calibri"/>
                <w:b/>
                <w:sz w:val="24"/>
                <w:szCs w:val="24"/>
                <w:lang w:val="ru-RU"/>
              </w:rPr>
              <w:t>компетенции</w:t>
            </w:r>
          </w:p>
        </w:tc>
      </w:tr>
      <w:tr w:rsidR="00DB7995" w:rsidRPr="00DB7995" w:rsidTr="00683920">
        <w:trPr>
          <w:trHeight w:val="43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3</w:t>
            </w:r>
          </w:p>
        </w:tc>
        <w:tc>
          <w:tcPr>
            <w:tcW w:w="2244"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Введение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70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Специфика литературы как вида искусства и ее место в жизни человека. Связь литературы с другими видами искусств</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1.</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его время: классики первой половины XIX века и</w:t>
            </w:r>
          </w:p>
          <w:p w:rsidR="00DB7995" w:rsidRPr="00DB7995" w:rsidRDefault="00DB7995" w:rsidP="00DB7995">
            <w:pPr>
              <w:rPr>
                <w:rFonts w:eastAsia="Calibri"/>
                <w:b/>
                <w:sz w:val="24"/>
                <w:szCs w:val="24"/>
                <w:lang w:val="ru-RU"/>
              </w:rPr>
            </w:pPr>
            <w:r w:rsidRPr="00DB7995">
              <w:rPr>
                <w:rFonts w:eastAsia="Calibri"/>
                <w:b/>
                <w:sz w:val="24"/>
                <w:szCs w:val="24"/>
                <w:lang w:val="ru-RU"/>
              </w:rPr>
              <w:t>знаковые образы русской культуры</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7D614D"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230"/>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1.1 </w:t>
            </w:r>
            <w:r w:rsidRPr="00DB7995">
              <w:rPr>
                <w:rFonts w:eastAsia="Calibri"/>
                <w:sz w:val="24"/>
                <w:szCs w:val="24"/>
                <w:lang w:val="ru-RU"/>
              </w:rPr>
              <w:t>Романтизм в творчестве А.С. Пушкина. Темы лирики: тема поэта и толпы, тема свободы, тема любви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Романтизм как направление в искусстве и литературе: хронология, проблематика, характерные особенности, романтический пейзаж и романтический герой, конфликт, сюжеты, мотивы, образы. Романтизм в творчестве А.С. Пушкина. Темы лирики: тема поэта и толпы, тема свободы, тема любви. </w:t>
            </w:r>
            <w:r w:rsidRPr="00DB7995">
              <w:rPr>
                <w:rFonts w:eastAsia="Calibri"/>
                <w:i/>
                <w:sz w:val="24"/>
                <w:szCs w:val="24"/>
                <w:lang w:val="ru-RU"/>
              </w:rPr>
              <w:t>Для чтения и изучения</w:t>
            </w:r>
            <w:r w:rsidRPr="00DB7995">
              <w:rPr>
                <w:rFonts w:eastAsia="Calibri"/>
                <w:sz w:val="24"/>
                <w:szCs w:val="24"/>
                <w:lang w:val="ru-RU"/>
              </w:rPr>
              <w:t>. Стихотворения: «Вольность», «К Чаадаеву», «Деревня», «Свободы сеятель пустынный…», «К морю», «Подражания Корану» («И путник усталый на Бога роптал…»), «Пророк», «Поэт», «Поэт и толпа», «Поэту»,</w:t>
            </w:r>
          </w:p>
          <w:p w:rsidR="00DB7995" w:rsidRPr="00DB7995" w:rsidRDefault="00DB7995" w:rsidP="00DB7995">
            <w:pPr>
              <w:rPr>
                <w:rFonts w:eastAsia="Calibri"/>
                <w:sz w:val="24"/>
                <w:szCs w:val="24"/>
                <w:lang w:val="ru-RU"/>
              </w:rPr>
            </w:pPr>
            <w:r w:rsidRPr="00DB7995">
              <w:rPr>
                <w:rFonts w:eastAsia="Calibri"/>
                <w:sz w:val="24"/>
                <w:szCs w:val="24"/>
                <w:lang w:val="ru-RU"/>
              </w:rPr>
              <w:t xml:space="preserve">«Элегия» («Безумных лет угасшее веселье…»), «…Вновь я посетил…», «Из </w:t>
            </w:r>
            <w:proofErr w:type="spellStart"/>
            <w:r w:rsidRPr="00DB7995">
              <w:rPr>
                <w:rFonts w:eastAsia="Calibri"/>
                <w:sz w:val="24"/>
                <w:szCs w:val="24"/>
                <w:lang w:val="ru-RU"/>
              </w:rPr>
              <w:t>Пиндемонти</w:t>
            </w:r>
            <w:proofErr w:type="spellEnd"/>
            <w:r w:rsidRPr="00DB7995">
              <w:rPr>
                <w:rFonts w:eastAsia="Calibri"/>
                <w:sz w:val="24"/>
                <w:szCs w:val="24"/>
                <w:lang w:val="ru-RU"/>
              </w:rPr>
              <w:t>»,</w:t>
            </w:r>
          </w:p>
          <w:p w:rsidR="00DB7995" w:rsidRPr="00DB7995" w:rsidRDefault="00DB7995" w:rsidP="00DB7995">
            <w:pPr>
              <w:rPr>
                <w:rFonts w:eastAsia="Calibri"/>
                <w:sz w:val="24"/>
                <w:szCs w:val="24"/>
                <w:lang w:val="ru-RU"/>
              </w:rPr>
            </w:pPr>
            <w:r w:rsidRPr="00DB7995">
              <w:rPr>
                <w:rFonts w:eastAsia="Calibri"/>
                <w:sz w:val="24"/>
                <w:szCs w:val="24"/>
                <w:lang w:val="ru-RU"/>
              </w:rPr>
              <w:t>«Осень (Отрывок)», «Когда за городом задумчив я брожу…». «Воспоминания в Царском Селе», «Погасло дневное светило…», «Редеет облаков летучая гряда…», «Свободы сеятель пустынный…», «Сожженное письмо», «Храни меня, мой талисман», «К***», «На холмах Грузии лежит ночная мгла…», «Я вас любил, любовь еще, быть может…», «Все в жертву памяти твоей…», «Ненастный день потух…», «Брожу ли я вдоль улиц шумных», «Что в имени тебе моем?», «Если жизнь тебя обманет…», «19 октября» (1825), «Стихи, сочиненные ночью во время бессонницы», «Пир Петра Великого»; поэмы на выбор: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70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«Кавказский пленник», «Братья-разбойники», «Бахчисарайский фонтан», «Цыганы»; трагедия «Моцарт и Сальери», «Медный всадник»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B66A9C">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чтение и анализ стихотворений; подготовка литературно- музыкальной композиции на стихи поэта; составление словарика устаревших и непонятных слов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3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1.2 </w:t>
            </w:r>
            <w:r w:rsidRPr="00DB7995">
              <w:rPr>
                <w:rFonts w:eastAsia="Calibri"/>
                <w:sz w:val="24"/>
                <w:szCs w:val="24"/>
                <w:lang w:val="ru-RU"/>
              </w:rPr>
              <w:t>А.С. Пушкин как национальный гений и символ</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DB7995">
              <w:rPr>
                <w:rFonts w:eastAsia="Calibri"/>
                <w:sz w:val="24"/>
                <w:szCs w:val="24"/>
                <w:lang w:val="ru-RU"/>
              </w:rPr>
              <w:t>мемориализации</w:t>
            </w:r>
            <w:proofErr w:type="spellEnd"/>
            <w:r w:rsidRPr="00DB7995">
              <w:rPr>
                <w:rFonts w:eastAsia="Calibri"/>
                <w:sz w:val="24"/>
                <w:szCs w:val="24"/>
                <w:lang w:val="ru-RU"/>
              </w:rPr>
              <w:t xml:space="preserve"> его имени. Пушкин и современность, образы Пушкина в массовой культуре: </w:t>
            </w:r>
            <w:proofErr w:type="spellStart"/>
            <w:r w:rsidRPr="00DB7995">
              <w:rPr>
                <w:rFonts w:eastAsia="Calibri"/>
                <w:sz w:val="24"/>
                <w:szCs w:val="24"/>
                <w:lang w:val="ru-RU"/>
              </w:rPr>
              <w:t>эмблематичность</w:t>
            </w:r>
            <w:proofErr w:type="spellEnd"/>
            <w:r w:rsidRPr="00DB7995">
              <w:rPr>
                <w:rFonts w:eastAsia="Calibri"/>
                <w:sz w:val="24"/>
                <w:szCs w:val="24"/>
                <w:lang w:val="ru-RU"/>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w:t>
            </w:r>
            <w:proofErr w:type="spellStart"/>
            <w:r w:rsidRPr="00DB7995">
              <w:rPr>
                <w:rFonts w:eastAsia="Calibri"/>
                <w:sz w:val="24"/>
                <w:szCs w:val="24"/>
                <w:lang w:val="ru-RU"/>
              </w:rPr>
              <w:t>массмедиа</w:t>
            </w:r>
            <w:proofErr w:type="spellEnd"/>
            <w:r w:rsidRPr="00DB7995">
              <w:rPr>
                <w:rFonts w:eastAsia="Calibri"/>
                <w:sz w:val="24"/>
                <w:szCs w:val="24"/>
                <w:lang w:val="ru-RU"/>
              </w:rPr>
              <w:t>, в произведениях массовой культуры: комиксах, карикатурах, граффити, товарных знаках, рекламе и др. графических формах</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B66A9C" w:rsidP="00DB7995">
            <w:pPr>
              <w:rPr>
                <w:rFonts w:eastAsia="Calibri"/>
                <w:sz w:val="24"/>
                <w:szCs w:val="24"/>
                <w:lang w:val="ru-RU"/>
              </w:rPr>
            </w:pPr>
            <w:r>
              <w:rPr>
                <w:rFonts w:eastAsia="Calibri"/>
                <w:b/>
                <w:sz w:val="24"/>
                <w:szCs w:val="24"/>
                <w:lang w:val="ru-RU"/>
              </w:rPr>
              <w:t xml:space="preserve"> Содержание учебного материала </w:t>
            </w:r>
            <w:r w:rsidR="00DB7995" w:rsidRPr="00DB7995">
              <w:rPr>
                <w:rFonts w:eastAsia="Calibri"/>
                <w:sz w:val="24"/>
                <w:szCs w:val="24"/>
                <w:lang w:val="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88"/>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1.3</w:t>
            </w:r>
          </w:p>
          <w:p w:rsidR="00DB7995" w:rsidRPr="00DB7995" w:rsidRDefault="00DB7995" w:rsidP="00DB7995">
            <w:pPr>
              <w:rPr>
                <w:rFonts w:eastAsia="Calibri"/>
                <w:sz w:val="24"/>
                <w:szCs w:val="24"/>
                <w:lang w:val="ru-RU"/>
              </w:rPr>
            </w:pPr>
            <w:r w:rsidRPr="00DB7995">
              <w:rPr>
                <w:rFonts w:eastAsia="Calibri"/>
                <w:sz w:val="24"/>
                <w:szCs w:val="24"/>
                <w:lang w:val="ru-RU"/>
              </w:rPr>
              <w:t>Тема одиночества человека в творчестве М. Ю. Лермонтова (1814 — 1841)</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Валерик</w:t>
            </w:r>
            <w:proofErr w:type="spellEnd"/>
            <w:r w:rsidRPr="00DB7995">
              <w:rPr>
                <w:rFonts w:eastAsia="Calibri"/>
                <w:sz w:val="24"/>
                <w:szCs w:val="24"/>
                <w:lang w:val="ru-RU"/>
              </w:rPr>
              <w:t>», «Родина», «Прощай, немытая Россия…», «Сон», «И скучно, и грустно!», «Выхожу один я на дорогу…», «Наполеон», «Воздушный корабль», «Последнее новоселье»,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«Одиночество», «Я не для ангелов и рая…», «Молитва» («Не обвиняй меня, Всесильный…»), «Мой Демон», «Когда волнуется желтеющая …» Основные темы поэзии М.Ю. Лермонтова. лирический герой поэзии М.Ю. Лермонтова. </w:t>
            </w:r>
            <w:r w:rsidRPr="00DB7995">
              <w:rPr>
                <w:rFonts w:eastAsia="Calibri"/>
                <w:i/>
                <w:sz w:val="24"/>
                <w:szCs w:val="24"/>
                <w:lang w:val="ru-RU"/>
              </w:rPr>
              <w:t xml:space="preserve">Для чтения и изучения. </w:t>
            </w:r>
            <w:r w:rsidRPr="00DB7995">
              <w:rPr>
                <w:rFonts w:eastAsia="Calibri"/>
                <w:sz w:val="24"/>
                <w:szCs w:val="24"/>
                <w:lang w:val="ru-RU"/>
              </w:rPr>
              <w:t>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«Журналист, Читатель и Писатель», «Как часто пестрою толпою окружен…», «</w:t>
            </w:r>
            <w:proofErr w:type="spellStart"/>
            <w:r w:rsidRPr="00DB7995">
              <w:rPr>
                <w:rFonts w:eastAsia="Calibri"/>
                <w:sz w:val="24"/>
                <w:szCs w:val="24"/>
                <w:lang w:val="ru-RU"/>
              </w:rPr>
              <w:t>Валерик</w:t>
            </w:r>
            <w:proofErr w:type="spellEnd"/>
            <w:r w:rsidRPr="00DB7995">
              <w:rPr>
                <w:rFonts w:eastAsia="Calibri"/>
                <w:sz w:val="24"/>
                <w:szCs w:val="24"/>
                <w:lang w:val="ru-RU"/>
              </w:rPr>
              <w:t>»,</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260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«Родина», «Прощай, немытая Россия…», «Сон», «И скучно, и грустно!», «Выхожу один я на дорогу…», «Наполеон», «Когда волнуется желтеющая нива…», «Я не унижусь пред тобой…», «Оправдание», «Она не гордой красотой…», «К портрету», «Силуэт», «Желание»,</w:t>
            </w:r>
          </w:p>
          <w:p w:rsidR="00DB7995" w:rsidRPr="00DB7995" w:rsidRDefault="00DB7995" w:rsidP="00DB7995">
            <w:pPr>
              <w:rPr>
                <w:rFonts w:eastAsia="Calibri"/>
                <w:sz w:val="24"/>
                <w:szCs w:val="24"/>
                <w:lang w:val="ru-RU"/>
              </w:rPr>
            </w:pPr>
            <w:r w:rsidRPr="00DB7995">
              <w:rPr>
                <w:rFonts w:eastAsia="Calibri"/>
                <w:sz w:val="24"/>
                <w:szCs w:val="24"/>
                <w:lang w:val="ru-RU"/>
              </w:rPr>
              <w:t>«Памяти А.И. Одоевского», «Листок», «Пленный рыцарь», «Три пальмы», «Благодарность»,</w:t>
            </w:r>
          </w:p>
          <w:p w:rsidR="00DB7995" w:rsidRPr="00DB7995" w:rsidRDefault="00DB7995" w:rsidP="00DB7995">
            <w:pPr>
              <w:rPr>
                <w:rFonts w:eastAsia="Calibri"/>
                <w:sz w:val="24"/>
                <w:szCs w:val="24"/>
                <w:lang w:val="ru-RU"/>
              </w:rPr>
            </w:pPr>
            <w:r w:rsidRPr="00DB7995">
              <w:rPr>
                <w:rFonts w:eastAsia="Calibri"/>
                <w:sz w:val="24"/>
                <w:szCs w:val="24"/>
                <w:lang w:val="ru-RU"/>
              </w:rPr>
              <w:t>«Пророк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w:t>
            </w:r>
          </w:p>
          <w:p w:rsidR="00DB7995" w:rsidRPr="00DB7995" w:rsidRDefault="00DB7995" w:rsidP="00DB7995">
            <w:pPr>
              <w:rPr>
                <w:rFonts w:eastAsia="Calibri"/>
                <w:sz w:val="24"/>
                <w:szCs w:val="24"/>
                <w:lang w:val="ru-RU"/>
              </w:rPr>
            </w:pPr>
            <w:r w:rsidRPr="00DB7995">
              <w:rPr>
                <w:rFonts w:eastAsia="Calibri"/>
                <w:sz w:val="24"/>
                <w:szCs w:val="24"/>
                <w:lang w:val="ru-RU"/>
              </w:rPr>
              <w:t>«Пленный рыцарь», «Три пальмы», «Благодарность», «Пророк»</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97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Default="00B66A9C" w:rsidP="00DB7995">
            <w:pPr>
              <w:rPr>
                <w:rFonts w:eastAsia="Calibri"/>
                <w:b/>
                <w:sz w:val="24"/>
                <w:szCs w:val="24"/>
                <w:lang w:val="ru-RU"/>
              </w:rPr>
            </w:pPr>
            <w:r>
              <w:rPr>
                <w:rFonts w:eastAsia="Calibri"/>
                <w:b/>
                <w:sz w:val="24"/>
                <w:szCs w:val="24"/>
                <w:lang w:val="ru-RU"/>
              </w:rPr>
              <w:t xml:space="preserve"> Содержание учебного материала</w:t>
            </w:r>
          </w:p>
          <w:p w:rsidR="00DB7995" w:rsidRPr="00DB7995" w:rsidRDefault="00DB7995" w:rsidP="00DB7995">
            <w:pPr>
              <w:rPr>
                <w:rFonts w:eastAsia="Calibri"/>
                <w:sz w:val="24"/>
                <w:szCs w:val="24"/>
                <w:lang w:val="ru-RU"/>
              </w:rPr>
            </w:pPr>
            <w:r w:rsidRPr="00DB7995">
              <w:rPr>
                <w:rFonts w:eastAsia="Calibri"/>
                <w:b/>
                <w:sz w:val="24"/>
                <w:szCs w:val="24"/>
                <w:lang w:val="ru-RU"/>
              </w:rPr>
              <w:t xml:space="preserve"> </w:t>
            </w:r>
            <w:r w:rsidRPr="00DB7995">
              <w:rPr>
                <w:rFonts w:eastAsia="Calibri"/>
                <w:sz w:val="24"/>
                <w:szCs w:val="24"/>
                <w:lang w:val="ru-RU"/>
              </w:rPr>
              <w:t>чтение и анализ стихотворений; подготовка литературно- музыкальной композиции на стихи поэта. Создание портрета лирического героя поэзии М.Ю. Лермонтова или подбор иллюстраций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293"/>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1.4 </w:t>
            </w:r>
            <w:r w:rsidRPr="00DB7995">
              <w:rPr>
                <w:rFonts w:eastAsia="Calibri"/>
                <w:sz w:val="24"/>
                <w:szCs w:val="24"/>
                <w:lang w:val="ru-RU"/>
              </w:rPr>
              <w:t>Фантасмагория человеческой жизни в творчестве Н. В. Гоголя (1809 — 1852)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«Комическое» и «фантастическое» в литературе и в прозе Н.В. Гоголя. Основные характеристики гоголевского художественного мира. Произведения Н.В, Гоголя в анимации и мультипликации. </w:t>
            </w:r>
            <w:r w:rsidRPr="00DB7995">
              <w:rPr>
                <w:rFonts w:eastAsia="Calibri"/>
                <w:i/>
                <w:sz w:val="24"/>
                <w:szCs w:val="24"/>
                <w:lang w:val="ru-RU"/>
              </w:rPr>
              <w:t xml:space="preserve">Для чтения и изучения </w:t>
            </w:r>
            <w:r w:rsidRPr="00DB7995">
              <w:rPr>
                <w:rFonts w:eastAsia="Calibri"/>
                <w:sz w:val="24"/>
                <w:szCs w:val="24"/>
                <w:lang w:val="ru-RU"/>
              </w:rPr>
              <w:t>повести «</w:t>
            </w:r>
            <w:proofErr w:type="spellStart"/>
            <w:r w:rsidRPr="00DB7995">
              <w:rPr>
                <w:rFonts w:eastAsia="Calibri"/>
                <w:sz w:val="24"/>
                <w:szCs w:val="24"/>
                <w:lang w:val="ru-RU"/>
              </w:rPr>
              <w:t>Вий</w:t>
            </w:r>
            <w:proofErr w:type="spellEnd"/>
            <w:r w:rsidRPr="00DB7995">
              <w:rPr>
                <w:rFonts w:eastAsia="Calibri"/>
                <w:sz w:val="24"/>
                <w:szCs w:val="24"/>
                <w:lang w:val="ru-RU"/>
              </w:rPr>
              <w:t>», «Портрет» или «Нос»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79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одной из повестей (чтение и обсуждение)</w:t>
            </w:r>
            <w:r w:rsidRPr="00DB7995">
              <w:rPr>
                <w:rFonts w:eastAsia="Calibri"/>
                <w:b/>
                <w:sz w:val="24"/>
                <w:szCs w:val="24"/>
                <w:lang w:val="ru-RU"/>
              </w:rPr>
              <w:t xml:space="preserve">. </w:t>
            </w:r>
            <w:r w:rsidRPr="00DB7995">
              <w:rPr>
                <w:rFonts w:eastAsia="Calibri"/>
                <w:sz w:val="24"/>
                <w:szCs w:val="24"/>
                <w:lang w:val="ru-RU"/>
              </w:rPr>
              <w:t>Подбор или выполнение иллюстраций (в любой технике) к одной из повестей, с обоснованием характера иллюстраций текстом повести и характеристикой гоголевского художественного мира. Написание на основе личных впечатлений рецензии на один из мультфильмов. Инсценировка в малых группах одного из эпизодов прочитанной повести Н.В. Гоголя</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52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815"/>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«Дело мастера боится»</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1084"/>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анализ высказываний писател</w:t>
            </w:r>
            <w:bookmarkStart w:id="5" w:name="_bookmark2"/>
            <w:bookmarkEnd w:id="5"/>
            <w:r w:rsidRPr="00DB7995">
              <w:rPr>
                <w:rFonts w:eastAsia="Calibri"/>
                <w:sz w:val="24"/>
                <w:szCs w:val="24"/>
                <w:lang w:val="ru-RU"/>
              </w:rPr>
              <w:t>ей о мастерстве</w:t>
            </w:r>
            <w:r w:rsidRPr="00DB7995">
              <w:rPr>
                <w:rFonts w:eastAsia="Calibri"/>
                <w:b/>
                <w:sz w:val="24"/>
                <w:szCs w:val="24"/>
                <w:lang w:val="ru-RU"/>
              </w:rPr>
              <w:t xml:space="preserve">; </w:t>
            </w:r>
            <w:r w:rsidRPr="00DB7995">
              <w:rPr>
                <w:rFonts w:eastAsia="Calibri"/>
                <w:sz w:val="24"/>
                <w:szCs w:val="24"/>
                <w:lang w:val="ru-RU"/>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w:t>
            </w:r>
          </w:p>
          <w:p w:rsidR="00DB7995" w:rsidRPr="00DB7995" w:rsidRDefault="00DB7995" w:rsidP="00DB7995">
            <w:pPr>
              <w:rPr>
                <w:rFonts w:eastAsia="Calibri"/>
                <w:sz w:val="24"/>
                <w:szCs w:val="24"/>
                <w:lang w:val="ru-RU"/>
              </w:rPr>
            </w:pPr>
            <w:r w:rsidRPr="00DB7995">
              <w:rPr>
                <w:rFonts w:eastAsia="Calibri"/>
                <w:sz w:val="24"/>
                <w:szCs w:val="24"/>
                <w:lang w:val="ru-RU"/>
              </w:rPr>
              <w:t>своего дела?»</w:t>
            </w:r>
          </w:p>
        </w:tc>
        <w:tc>
          <w:tcPr>
            <w:tcW w:w="1133" w:type="dxa"/>
          </w:tcPr>
          <w:p w:rsidR="00DB7995" w:rsidRPr="00DB7995" w:rsidRDefault="007D614D" w:rsidP="00DB7995">
            <w:pPr>
              <w:rPr>
                <w:rFonts w:eastAsia="Calibri"/>
                <w:b/>
                <w:sz w:val="24"/>
                <w:szCs w:val="24"/>
                <w:lang w:val="ru-RU"/>
              </w:rPr>
            </w:pPr>
            <w:r>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D6374" w:rsidRDefault="004D6374" w:rsidP="00DB7995">
            <w:pPr>
              <w:rPr>
                <w:rFonts w:eastAsia="Calibri"/>
                <w:i/>
                <w:sz w:val="24"/>
                <w:szCs w:val="24"/>
                <w:lang w:val="ru-RU"/>
              </w:rPr>
            </w:pPr>
            <w:r w:rsidRPr="004D6374">
              <w:rPr>
                <w:rFonts w:eastAsia="Calibri"/>
                <w:i/>
                <w:sz w:val="24"/>
                <w:szCs w:val="24"/>
                <w:lang w:val="ru-RU"/>
              </w:rPr>
              <w:t>ПК 1.1</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17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2 Вопрос русской</w:t>
            </w:r>
          </w:p>
          <w:p w:rsidR="00DB7995" w:rsidRPr="00DB7995" w:rsidRDefault="00DB7995" w:rsidP="00DB7995">
            <w:pPr>
              <w:rPr>
                <w:rFonts w:eastAsia="Calibri"/>
                <w:b/>
                <w:sz w:val="24"/>
                <w:szCs w:val="24"/>
                <w:lang w:val="ru-RU"/>
              </w:rPr>
            </w:pPr>
            <w:r w:rsidRPr="00DB7995">
              <w:rPr>
                <w:rFonts w:eastAsia="Calibri"/>
                <w:b/>
                <w:sz w:val="24"/>
                <w:szCs w:val="24"/>
                <w:lang w:val="ru-RU"/>
              </w:rPr>
              <w:t>литературы второй половины XIX века: как человек может влиять на окружающий мир и</w:t>
            </w:r>
          </w:p>
          <w:p w:rsidR="00DB7995" w:rsidRPr="00DB7995" w:rsidRDefault="00DB7995" w:rsidP="00DB7995">
            <w:pPr>
              <w:rPr>
                <w:rFonts w:eastAsia="Calibri"/>
                <w:b/>
                <w:sz w:val="24"/>
                <w:szCs w:val="24"/>
                <w:lang w:val="ru-RU"/>
              </w:rPr>
            </w:pPr>
            <w:r w:rsidRPr="00DB7995">
              <w:rPr>
                <w:rFonts w:eastAsia="Calibri"/>
                <w:b/>
                <w:sz w:val="24"/>
                <w:szCs w:val="24"/>
                <w:lang w:val="ru-RU"/>
              </w:rPr>
              <w:t>менять его к лучшему?</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38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688"/>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2.1</w:t>
            </w:r>
          </w:p>
          <w:p w:rsidR="00DB7995" w:rsidRPr="00DB7995" w:rsidRDefault="00DB7995" w:rsidP="00DB7995">
            <w:pPr>
              <w:rPr>
                <w:rFonts w:eastAsia="Calibri"/>
                <w:sz w:val="24"/>
                <w:szCs w:val="24"/>
                <w:lang w:val="ru-RU"/>
              </w:rPr>
            </w:pPr>
            <w:r w:rsidRPr="00DB7995">
              <w:rPr>
                <w:rFonts w:eastAsia="Calibri"/>
                <w:sz w:val="24"/>
                <w:szCs w:val="24"/>
                <w:lang w:val="ru-RU"/>
              </w:rPr>
              <w:t>Драматургия А.Н. Островского в театре. Судьба женщины в XIX веке и ее отражение в драмах А. Н. Островского (1823—</w:t>
            </w:r>
          </w:p>
          <w:p w:rsidR="00DB7995" w:rsidRPr="00DB7995" w:rsidRDefault="00DB7995" w:rsidP="00DB7995">
            <w:pPr>
              <w:rPr>
                <w:rFonts w:eastAsia="Calibri"/>
                <w:sz w:val="24"/>
                <w:szCs w:val="24"/>
                <w:lang w:val="ru-RU"/>
              </w:rPr>
            </w:pPr>
            <w:r w:rsidRPr="00DB7995">
              <w:rPr>
                <w:rFonts w:eastAsia="Calibri"/>
                <w:sz w:val="24"/>
                <w:szCs w:val="24"/>
                <w:lang w:val="ru-RU"/>
              </w:rPr>
              <w:t>1886)</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DB7995">
              <w:rPr>
                <w:rFonts w:eastAsia="Calibri"/>
                <w:sz w:val="24"/>
                <w:szCs w:val="24"/>
                <w:lang w:val="ru-RU"/>
              </w:rPr>
              <w:t>сторителлинг</w:t>
            </w:r>
            <w:proofErr w:type="spellEnd"/>
            <w:r w:rsidRPr="00DB7995">
              <w:rPr>
                <w:rFonts w:eastAsia="Calibri"/>
                <w:sz w:val="24"/>
                <w:szCs w:val="24"/>
                <w:lang w:val="ru-RU"/>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DB7995">
              <w:rPr>
                <w:rFonts w:eastAsia="Calibri"/>
                <w:i/>
                <w:sz w:val="24"/>
                <w:szCs w:val="24"/>
                <w:lang w:val="ru-RU"/>
              </w:rPr>
              <w:t xml:space="preserve">. </w:t>
            </w:r>
            <w:r w:rsidRPr="00DB7995">
              <w:rPr>
                <w:rFonts w:eastAsia="Calibri"/>
                <w:sz w:val="24"/>
                <w:szCs w:val="24"/>
                <w:lang w:val="ru-RU"/>
              </w:rPr>
              <w:t>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w:t>
            </w:r>
          </w:p>
          <w:p w:rsidR="00DB7995" w:rsidRPr="00DB7995" w:rsidRDefault="00DB7995" w:rsidP="00DB7995">
            <w:pPr>
              <w:rPr>
                <w:rFonts w:eastAsia="Calibri"/>
                <w:sz w:val="24"/>
                <w:szCs w:val="24"/>
                <w:lang w:val="ru-RU"/>
              </w:rPr>
            </w:pPr>
            <w:r w:rsidRPr="00DB7995">
              <w:rPr>
                <w:rFonts w:eastAsia="Calibri"/>
                <w:sz w:val="24"/>
                <w:szCs w:val="24"/>
                <w:lang w:val="ru-RU"/>
              </w:rPr>
              <w:t>образования для девочек дворянского и мещанского сословия, типическое в ее образе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в малых группах эпизодов пьесы; подготовка</w:t>
            </w:r>
          </w:p>
          <w:p w:rsidR="00DB7995" w:rsidRPr="00DB7995" w:rsidRDefault="00DB7995" w:rsidP="00DB7995">
            <w:pPr>
              <w:rPr>
                <w:rFonts w:eastAsia="Calibri"/>
                <w:sz w:val="24"/>
                <w:szCs w:val="24"/>
                <w:lang w:val="ru-RU"/>
              </w:rPr>
            </w:pPr>
            <w:r w:rsidRPr="00DB7995">
              <w:rPr>
                <w:rFonts w:eastAsia="Calibri"/>
                <w:sz w:val="24"/>
                <w:szCs w:val="24"/>
                <w:lang w:val="ru-RU"/>
              </w:rPr>
              <w:t>информационной заметки о положении женщины мещанского сословия в обществе 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1084"/>
        </w:trPr>
        <w:tc>
          <w:tcPr>
            <w:tcW w:w="2515" w:type="dxa"/>
          </w:tcPr>
          <w:p w:rsidR="00DB7995" w:rsidRPr="00DB7995" w:rsidRDefault="001A01BD" w:rsidP="00DB7995">
            <w:pPr>
              <w:rPr>
                <w:rFonts w:eastAsia="Calibri"/>
                <w:sz w:val="24"/>
                <w:szCs w:val="24"/>
                <w:lang w:val="ru-RU"/>
              </w:rPr>
            </w:pPr>
            <w:r>
              <w:rPr>
                <w:rFonts w:eastAsia="Calibri"/>
                <w:noProof/>
                <w:sz w:val="24"/>
                <w:szCs w:val="24"/>
                <w:lang w:val="ru-RU" w:eastAsia="ru-RU"/>
              </w:rPr>
              <w:lastRenderedPageBreak/>
              <w:pict>
                <v:rect id="Прямоугольник 7" o:spid="_x0000_s1026" style="position:absolute;margin-left:49.55pt;margin-top:11.9pt;width:2in;height:.7pt;z-index:-251658752;visibility:visible;mso-wrap-distance-left:0;mso-wrap-distance-right:0;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" fillcolor="black" stroked="f">
                  <w10:wrap type="topAndBottom" anchorx="page"/>
                </v:rect>
              </w:pic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w:t>
            </w:r>
          </w:p>
          <w:p w:rsidR="00DB7995" w:rsidRPr="00DB7995" w:rsidRDefault="00DB7995" w:rsidP="00DB7995">
            <w:pPr>
              <w:rPr>
                <w:rFonts w:eastAsia="Calibri"/>
                <w:sz w:val="24"/>
                <w:szCs w:val="24"/>
                <w:lang w:val="ru-RU"/>
              </w:rPr>
            </w:pPr>
            <w:r w:rsidRPr="00DB7995">
              <w:rPr>
                <w:rFonts w:eastAsia="Calibri"/>
                <w:sz w:val="24"/>
                <w:szCs w:val="24"/>
                <w:lang w:val="ru-RU"/>
              </w:rPr>
              <w:t>публицистической заметки на основе художественного текста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357"/>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2.2</w:t>
            </w:r>
          </w:p>
          <w:p w:rsidR="00DB7995" w:rsidRPr="00DB7995" w:rsidRDefault="00DB7995" w:rsidP="00DB7995">
            <w:pPr>
              <w:rPr>
                <w:rFonts w:eastAsia="Calibri"/>
                <w:sz w:val="24"/>
                <w:szCs w:val="24"/>
                <w:lang w:val="ru-RU"/>
              </w:rPr>
            </w:pPr>
            <w:r w:rsidRPr="00DB7995">
              <w:rPr>
                <w:rFonts w:eastAsia="Calibri"/>
                <w:sz w:val="24"/>
                <w:szCs w:val="24"/>
                <w:lang w:val="ru-RU"/>
              </w:rPr>
              <w:t>Илья Ильич Обломов как вневременной тип и одна из граней национального характера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А.И. Гончаров роман «Обломов». Образ Обломова: детство, юность, зрелость. Понятие</w:t>
            </w:r>
          </w:p>
          <w:p w:rsidR="00DB7995" w:rsidRPr="00DB7995" w:rsidRDefault="00DB7995" w:rsidP="00DB7995">
            <w:pPr>
              <w:rPr>
                <w:rFonts w:eastAsia="Calibri"/>
                <w:sz w:val="24"/>
                <w:szCs w:val="24"/>
                <w:lang w:val="ru-RU"/>
              </w:rPr>
            </w:pPr>
            <w:r w:rsidRPr="00DB7995">
              <w:rPr>
                <w:rFonts w:eastAsia="Calibri"/>
                <w:sz w:val="24"/>
                <w:szCs w:val="24"/>
                <w:lang w:val="ru-RU"/>
              </w:rPr>
              <w:t>«обломовщины»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w:t>
            </w:r>
          </w:p>
          <w:p w:rsidR="00DB7995" w:rsidRPr="00DB7995" w:rsidRDefault="00DB7995" w:rsidP="00DB7995">
            <w:pPr>
              <w:rPr>
                <w:rFonts w:eastAsia="Calibri"/>
                <w:sz w:val="24"/>
                <w:szCs w:val="24"/>
                <w:lang w:val="ru-RU"/>
              </w:rPr>
            </w:pPr>
            <w:r w:rsidRPr="00DB7995">
              <w:rPr>
                <w:rFonts w:eastAsia="Calibri"/>
                <w:sz w:val="24"/>
                <w:szCs w:val="24"/>
                <w:lang w:val="ru-RU"/>
              </w:rPr>
              <w:t>мне?»</w:t>
            </w:r>
          </w:p>
        </w:tc>
        <w:tc>
          <w:tcPr>
            <w:tcW w:w="1133" w:type="dxa"/>
          </w:tcPr>
          <w:p w:rsidR="00DB7995" w:rsidRPr="00DB7995" w:rsidRDefault="00DB7995" w:rsidP="00DB7995">
            <w:pPr>
              <w:rPr>
                <w:rFonts w:eastAsia="Calibri"/>
                <w:i/>
                <w:sz w:val="24"/>
                <w:szCs w:val="24"/>
                <w:lang w:val="ru-RU"/>
              </w:rPr>
            </w:pPr>
            <w:r w:rsidRPr="00DB7995">
              <w:rPr>
                <w:rFonts w:eastAsia="Calibri"/>
                <w: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62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2.3 </w:t>
            </w:r>
            <w:r w:rsidRPr="00DB7995">
              <w:rPr>
                <w:rFonts w:eastAsia="Calibri"/>
                <w:sz w:val="24"/>
                <w:szCs w:val="24"/>
                <w:lang w:val="ru-RU"/>
              </w:rPr>
              <w:t>Новый герой,</w:t>
            </w:r>
          </w:p>
          <w:p w:rsidR="00DB7995" w:rsidRPr="00DB7995" w:rsidRDefault="00DB7995" w:rsidP="00DB7995">
            <w:pPr>
              <w:rPr>
                <w:rFonts w:eastAsia="Calibri"/>
                <w:sz w:val="24"/>
                <w:szCs w:val="24"/>
                <w:lang w:val="ru-RU"/>
              </w:rPr>
            </w:pPr>
            <w:r w:rsidRPr="00DB7995">
              <w:rPr>
                <w:rFonts w:eastAsia="Calibri"/>
                <w:sz w:val="24"/>
                <w:szCs w:val="24"/>
                <w:lang w:val="ru-RU"/>
              </w:rPr>
              <w:t>«отрицающий всё», в романе И. С. Тургенева (1818 — 1883) «Отцы</w:t>
            </w:r>
          </w:p>
          <w:p w:rsidR="00DB7995" w:rsidRPr="00DB7995" w:rsidRDefault="00DB7995" w:rsidP="00DB7995">
            <w:pPr>
              <w:rPr>
                <w:rFonts w:eastAsia="Calibri"/>
                <w:sz w:val="24"/>
                <w:szCs w:val="24"/>
                <w:lang w:val="ru-RU"/>
              </w:rPr>
            </w:pPr>
            <w:r w:rsidRPr="00DB7995">
              <w:rPr>
                <w:rFonts w:eastAsia="Calibri"/>
                <w:sz w:val="24"/>
                <w:szCs w:val="24"/>
                <w:lang w:val="ru-RU"/>
              </w:rPr>
              <w:t>и дети»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w:t>
            </w:r>
          </w:p>
          <w:p w:rsidR="00DB7995" w:rsidRPr="00DB7995" w:rsidRDefault="00DB7995" w:rsidP="00DB7995">
            <w:pPr>
              <w:rPr>
                <w:rFonts w:eastAsia="Calibri"/>
                <w:sz w:val="24"/>
                <w:szCs w:val="24"/>
                <w:lang w:val="ru-RU"/>
              </w:rPr>
            </w:pPr>
            <w:r w:rsidRPr="00DB7995">
              <w:rPr>
                <w:rFonts w:eastAsia="Calibri"/>
                <w:sz w:val="24"/>
                <w:szCs w:val="24"/>
                <w:lang w:val="ru-RU"/>
              </w:rPr>
              <w:t>персонажа своему оппоненту (исходя из описания героев, которое вы читали ранее)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ED417E" w:rsidTr="00683920">
        <w:trPr>
          <w:trHeight w:val="434"/>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17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«Ты профессией астронома метростроевца не удивишь!..»</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683920">
        <w:trPr>
          <w:trHeight w:val="298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w:t>
            </w:r>
          </w:p>
          <w:p w:rsidR="00DB7995" w:rsidRPr="00DB7995" w:rsidRDefault="00DB7995" w:rsidP="00DB7995">
            <w:pPr>
              <w:rPr>
                <w:rFonts w:eastAsia="Calibri"/>
                <w:sz w:val="24"/>
                <w:szCs w:val="24"/>
                <w:lang w:val="ru-RU"/>
              </w:rPr>
            </w:pPr>
            <w:r w:rsidRPr="00DB7995">
              <w:rPr>
                <w:rFonts w:eastAsia="Calibri"/>
                <w:sz w:val="24"/>
                <w:szCs w:val="24"/>
                <w:lang w:val="ru-RU"/>
              </w:rPr>
              <w:t>моей профессии меняют мир к лучшему?»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4D6374" w:rsidP="004D6374">
            <w:pPr>
              <w:rPr>
                <w:rFonts w:eastAsia="Calibri"/>
                <w:sz w:val="24"/>
                <w:szCs w:val="24"/>
                <w:lang w:val="ru-RU"/>
              </w:rPr>
            </w:pPr>
            <w:r>
              <w:rPr>
                <w:rFonts w:eastAsia="Calibri"/>
                <w:sz w:val="24"/>
                <w:szCs w:val="24"/>
                <w:lang w:val="ru-RU"/>
              </w:rPr>
              <w:t>ОК 04, ОК 05, ОК 06, ОК 09</w:t>
            </w:r>
          </w:p>
          <w:p w:rsidR="004D6374" w:rsidRPr="00DB7995" w:rsidRDefault="004D6374" w:rsidP="004D6374">
            <w:pPr>
              <w:rPr>
                <w:rFonts w:eastAsia="Calibri"/>
                <w:b/>
                <w:i/>
                <w:sz w:val="24"/>
                <w:szCs w:val="24"/>
                <w:lang w:val="ru-RU"/>
              </w:rPr>
            </w:pPr>
            <w:r>
              <w:rPr>
                <w:rFonts w:eastAsia="Calibr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710ECA">
        <w:trPr>
          <w:trHeight w:val="1084"/>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2.4</w:t>
            </w:r>
          </w:p>
          <w:p w:rsidR="00DB7995" w:rsidRPr="00DB7995" w:rsidRDefault="00DB7995" w:rsidP="00DB7995">
            <w:pPr>
              <w:rPr>
                <w:rFonts w:eastAsia="Calibri"/>
                <w:sz w:val="24"/>
                <w:szCs w:val="24"/>
                <w:lang w:val="ru-RU"/>
              </w:rPr>
            </w:pPr>
            <w:r w:rsidRPr="00DB7995">
              <w:rPr>
                <w:rFonts w:eastAsia="Calibri"/>
                <w:sz w:val="24"/>
                <w:szCs w:val="24"/>
                <w:lang w:val="ru-RU"/>
              </w:rPr>
              <w:t>Люди и реальность в сказках М. Е. Салтыкова-Щедрина (1826—1889): русская жизнь в иносказаниях</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710ECA">
        <w:trPr>
          <w:trHeight w:val="1357"/>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подготовка инсценировки, иллюстраций; подготовка материала о биографии М. Е. Салтыкова-Щедрина в виде ленты времени / </w:t>
            </w:r>
            <w:proofErr w:type="spellStart"/>
            <w:r w:rsidRPr="00DB7995">
              <w:rPr>
                <w:rFonts w:eastAsia="Calibri"/>
                <w:sz w:val="24"/>
                <w:szCs w:val="24"/>
                <w:lang w:val="ru-RU"/>
              </w:rPr>
              <w:t>инфографики</w:t>
            </w:r>
            <w:proofErr w:type="spellEnd"/>
            <w:r w:rsidRPr="00DB7995">
              <w:rPr>
                <w:rFonts w:eastAsia="Calibri"/>
                <w:sz w:val="24"/>
                <w:szCs w:val="24"/>
                <w:lang w:val="ru-RU"/>
              </w:rPr>
              <w:t xml:space="preserve"> / презентации / видеоролика / постера / коллажа / подкаста или</w:t>
            </w:r>
          </w:p>
          <w:p w:rsidR="00DB7995" w:rsidRPr="00DB7995" w:rsidRDefault="00DB7995" w:rsidP="00DB7995">
            <w:pPr>
              <w:rPr>
                <w:rFonts w:eastAsia="Calibri"/>
                <w:sz w:val="24"/>
                <w:szCs w:val="24"/>
                <w:lang w:val="ru-RU"/>
              </w:rPr>
            </w:pPr>
            <w:r w:rsidRPr="00DB7995">
              <w:rPr>
                <w:rFonts w:eastAsia="Calibri"/>
                <w:sz w:val="24"/>
                <w:szCs w:val="24"/>
                <w:lang w:val="ru-RU"/>
              </w:rPr>
              <w:t>в др. оговоренном преподавателем формате и соотнесении фактов личной биографии с художественным творчеством писателя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710ECA">
        <w:trPr>
          <w:trHeight w:val="3798"/>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2.5 </w:t>
            </w:r>
            <w:r w:rsidRPr="00DB7995">
              <w:rPr>
                <w:rFonts w:eastAsia="Calibri"/>
                <w:sz w:val="24"/>
                <w:szCs w:val="24"/>
                <w:lang w:val="ru-RU"/>
              </w:rPr>
              <w:t xml:space="preserve">Человек и его выбор в кризисной ситуации </w:t>
            </w:r>
            <w:proofErr w:type="gramStart"/>
            <w:r w:rsidRPr="00DB7995">
              <w:rPr>
                <w:rFonts w:eastAsia="Calibri"/>
                <w:sz w:val="24"/>
                <w:szCs w:val="24"/>
                <w:lang w:val="ru-RU"/>
              </w:rPr>
              <w:t>в</w:t>
            </w:r>
            <w:proofErr w:type="gramEnd"/>
          </w:p>
          <w:p w:rsidR="00DB7995" w:rsidRPr="00DB7995" w:rsidRDefault="00DB7995" w:rsidP="00DB7995">
            <w:pPr>
              <w:rPr>
                <w:rFonts w:eastAsia="Calibri"/>
                <w:sz w:val="24"/>
                <w:szCs w:val="24"/>
                <w:lang w:val="ru-RU"/>
              </w:rPr>
            </w:pPr>
            <w:r w:rsidRPr="00DB7995">
              <w:rPr>
                <w:rFonts w:eastAsia="Calibri"/>
                <w:sz w:val="24"/>
                <w:szCs w:val="24"/>
                <w:lang w:val="ru-RU"/>
              </w:rPr>
              <w:t>романе Ф.М. Достоевского</w:t>
            </w:r>
          </w:p>
          <w:p w:rsidR="00DB7995" w:rsidRPr="00DB7995" w:rsidRDefault="00DB7995" w:rsidP="00DB7995">
            <w:pPr>
              <w:rPr>
                <w:rFonts w:eastAsia="Calibri"/>
                <w:sz w:val="24"/>
                <w:szCs w:val="24"/>
                <w:lang w:val="ru-RU"/>
              </w:rPr>
            </w:pPr>
            <w:r w:rsidRPr="00DB7995">
              <w:rPr>
                <w:rFonts w:eastAsia="Calibri"/>
                <w:sz w:val="24"/>
                <w:szCs w:val="24"/>
                <w:lang w:val="ru-RU"/>
              </w:rPr>
              <w:t>«Преступление и наказание» (1866)</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DB7995">
              <w:rPr>
                <w:rFonts w:eastAsia="Calibri"/>
                <w:sz w:val="24"/>
                <w:szCs w:val="24"/>
                <w:lang w:val="ru-RU"/>
              </w:rPr>
              <w:t>раскольниковской</w:t>
            </w:r>
            <w:proofErr w:type="spellEnd"/>
            <w:r w:rsidRPr="00DB7995">
              <w:rPr>
                <w:rFonts w:eastAsia="Calibri"/>
                <w:sz w:val="24"/>
                <w:szCs w:val="24"/>
                <w:lang w:val="ru-RU"/>
              </w:rPr>
              <w:t xml:space="preserve"> «арифметики»; </w:t>
            </w:r>
            <w:proofErr w:type="spellStart"/>
            <w:r w:rsidRPr="00DB7995">
              <w:rPr>
                <w:rFonts w:eastAsia="Calibri"/>
                <w:sz w:val="24"/>
                <w:szCs w:val="24"/>
                <w:lang w:val="ru-RU"/>
              </w:rPr>
              <w:t>антигуманность</w:t>
            </w:r>
            <w:proofErr w:type="spellEnd"/>
            <w:r w:rsidRPr="00DB7995">
              <w:rPr>
                <w:rFonts w:eastAsia="Calibri"/>
                <w:sz w:val="24"/>
                <w:szCs w:val="24"/>
                <w:lang w:val="ru-RU"/>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w:t>
            </w:r>
          </w:p>
          <w:p w:rsidR="00DB7995" w:rsidRPr="00DB7995" w:rsidRDefault="00DB7995" w:rsidP="00DB7995">
            <w:pPr>
              <w:rPr>
                <w:rFonts w:eastAsia="Calibri"/>
                <w:sz w:val="24"/>
                <w:szCs w:val="24"/>
                <w:lang w:val="ru-RU"/>
              </w:rPr>
            </w:pPr>
            <w:r w:rsidRPr="00DB7995">
              <w:rPr>
                <w:rFonts w:eastAsia="Calibri"/>
                <w:sz w:val="24"/>
                <w:szCs w:val="24"/>
                <w:lang w:val="ru-RU"/>
              </w:rPr>
              <w:t>«маршрут»-экскурсия по местам, описанным в романе,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442"/>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w:t>
            </w:r>
          </w:p>
          <w:p w:rsidR="00DB7995" w:rsidRPr="00DB7995" w:rsidRDefault="00DB7995" w:rsidP="00DB7995">
            <w:pPr>
              <w:rPr>
                <w:rFonts w:eastAsia="Calibri"/>
                <w:sz w:val="24"/>
                <w:szCs w:val="24"/>
                <w:lang w:val="ru-RU"/>
              </w:rPr>
            </w:pPr>
            <w:r w:rsidRPr="00DB7995">
              <w:rPr>
                <w:rFonts w:eastAsia="Calibri"/>
                <w:sz w:val="24"/>
                <w:szCs w:val="24"/>
                <w:lang w:val="ru-RU"/>
              </w:rPr>
              <w:t>Набоков) или текста-опровержения теории Раскольникова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558"/>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2.6 </w:t>
            </w:r>
            <w:r w:rsidRPr="00DB7995">
              <w:rPr>
                <w:rFonts w:eastAsia="Calibri"/>
                <w:sz w:val="24"/>
                <w:szCs w:val="24"/>
                <w:lang w:val="ru-RU"/>
              </w:rPr>
              <w:t>Человек в поиске правды и любви:</w:t>
            </w:r>
          </w:p>
          <w:p w:rsidR="00DB7995" w:rsidRPr="00DB7995" w:rsidRDefault="00DB7995" w:rsidP="00DB7995">
            <w:pPr>
              <w:rPr>
                <w:rFonts w:eastAsia="Calibri"/>
                <w:sz w:val="24"/>
                <w:szCs w:val="24"/>
                <w:lang w:val="ru-RU"/>
              </w:rPr>
            </w:pPr>
            <w:r w:rsidRPr="00DB7995">
              <w:rPr>
                <w:rFonts w:eastAsia="Calibri"/>
                <w:sz w:val="24"/>
                <w:szCs w:val="24"/>
                <w:lang w:val="ru-RU"/>
              </w:rPr>
              <w:t>«любовь – это деятельное желание добра другому…» – в творчестве Л. Н. Толстого (1828—</w:t>
            </w:r>
          </w:p>
          <w:p w:rsidR="00DB7995" w:rsidRPr="00DB7995" w:rsidRDefault="00DB7995" w:rsidP="00DB7995">
            <w:pPr>
              <w:rPr>
                <w:rFonts w:eastAsia="Calibri"/>
                <w:sz w:val="24"/>
                <w:szCs w:val="24"/>
                <w:lang w:val="ru-RU"/>
              </w:rPr>
            </w:pPr>
            <w:r w:rsidRPr="00DB7995">
              <w:rPr>
                <w:rFonts w:eastAsia="Calibri"/>
                <w:sz w:val="24"/>
                <w:szCs w:val="24"/>
                <w:lang w:val="ru-RU"/>
              </w:rPr>
              <w:t>1910).</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DB7995" w:rsidRPr="00DB7995" w:rsidRDefault="00DB7995" w:rsidP="00DB7995">
            <w:pPr>
              <w:rPr>
                <w:rFonts w:eastAsia="Calibri"/>
                <w:sz w:val="24"/>
                <w:szCs w:val="24"/>
                <w:lang w:val="ru-RU"/>
              </w:rPr>
            </w:pPr>
            <w:r w:rsidRPr="00DB7995">
              <w:rPr>
                <w:rFonts w:eastAsia="Calibri"/>
                <w:sz w:val="24"/>
                <w:szCs w:val="24"/>
                <w:lang w:val="ru-RU"/>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Толстовство и толстовцы, отлучение от церкви. Музей Ясная Поляна. Значение фигуры </w:t>
            </w:r>
            <w:r w:rsidRPr="00DB7995">
              <w:rPr>
                <w:rFonts w:eastAsia="Calibri"/>
                <w:sz w:val="24"/>
                <w:szCs w:val="24"/>
                <w:lang w:val="ru-RU"/>
              </w:rPr>
              <w:lastRenderedPageBreak/>
              <w:t>Толстого для русской культуры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898"/>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Работа с 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экранизации «Войны и мира»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710ECA">
        <w:trPr>
          <w:trHeight w:val="1086"/>
        </w:trPr>
        <w:tc>
          <w:tcPr>
            <w:tcW w:w="2571" w:type="dxa"/>
            <w:gridSpan w:val="2"/>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«Каждый должен быть величествен в своем деле»:</w:t>
            </w:r>
            <w:r w:rsidRPr="00DB7995">
              <w:rPr>
                <w:rFonts w:eastAsia="Calibri"/>
                <w:b/>
                <w:sz w:val="24"/>
                <w:szCs w:val="24"/>
                <w:lang w:val="ru-RU"/>
              </w:rPr>
              <w:tab/>
              <w:t>пути</w:t>
            </w:r>
          </w:p>
          <w:p w:rsidR="00DB7995" w:rsidRPr="00DB7995" w:rsidRDefault="00DB7995" w:rsidP="00DB7995">
            <w:pPr>
              <w:rPr>
                <w:rFonts w:eastAsia="Calibri"/>
                <w:b/>
                <w:sz w:val="24"/>
                <w:szCs w:val="24"/>
                <w:lang w:val="ru-RU"/>
              </w:rPr>
            </w:pPr>
            <w:r w:rsidRPr="00DB7995">
              <w:rPr>
                <w:rFonts w:eastAsia="Calibri"/>
                <w:b/>
                <w:sz w:val="24"/>
                <w:szCs w:val="24"/>
                <w:lang w:val="ru-RU"/>
              </w:rPr>
              <w:t>совершенствования</w:t>
            </w:r>
            <w:r w:rsidRPr="00DB7995">
              <w:rPr>
                <w:rFonts w:eastAsia="Calibri"/>
                <w:b/>
                <w:sz w:val="24"/>
                <w:szCs w:val="24"/>
                <w:lang w:val="ru-RU"/>
              </w:rPr>
              <w:tab/>
              <w:t>в профессии/ специальность</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Обобщение и систематизация знаний о профессиональном мастерстве</w:t>
            </w:r>
            <w:r w:rsidRPr="00DB7995">
              <w:rPr>
                <w:rFonts w:eastAsia="Calibri"/>
                <w:b/>
                <w:sz w:val="24"/>
                <w:szCs w:val="24"/>
                <w:lang w:val="ru-RU"/>
              </w:rPr>
              <w:t xml:space="preserve">. </w:t>
            </w:r>
            <w:r w:rsidRPr="00DB7995">
              <w:rPr>
                <w:rFonts w:eastAsia="Calibri"/>
                <w:sz w:val="24"/>
                <w:szCs w:val="24"/>
                <w:lang w:val="ru-RU"/>
              </w:rPr>
              <w:t>Знакомство с профессиональными журналами и информационными ресурсами, посвященными профессиональной деятельности.</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692CF7" w:rsidTr="00710ECA">
        <w:trPr>
          <w:trHeight w:val="1058"/>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b/>
                <w:sz w:val="24"/>
                <w:szCs w:val="24"/>
                <w:lang w:val="ru-RU"/>
              </w:rPr>
              <w:t>Практические занятия</w:t>
            </w:r>
            <w:r w:rsidRPr="00DB7995">
              <w:rPr>
                <w:rFonts w:eastAsia="Calibri"/>
                <w:sz w:val="24"/>
                <w:szCs w:val="24"/>
                <w:lang w:val="ru-RU"/>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Default="00DB7995" w:rsidP="00DB7995">
            <w:pPr>
              <w:rPr>
                <w:rFonts w:eastAsia="Calibri"/>
                <w:b/>
                <w:i/>
                <w:sz w:val="24"/>
                <w:szCs w:val="24"/>
                <w:lang w:val="ru-RU"/>
              </w:rPr>
            </w:pPr>
            <w:r w:rsidRPr="00DB7995">
              <w:rPr>
                <w:rFonts w:eastAsia="Calibri"/>
                <w:sz w:val="24"/>
                <w:szCs w:val="24"/>
                <w:lang w:val="ru-RU"/>
              </w:rPr>
              <w:t>ОК 04, ОК 05, ОК 06, ОК 09</w:t>
            </w:r>
          </w:p>
          <w:p w:rsidR="004D6374"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710ECA">
        <w:trPr>
          <w:trHeight w:val="3801"/>
        </w:trPr>
        <w:tc>
          <w:tcPr>
            <w:tcW w:w="2571" w:type="dxa"/>
            <w:gridSpan w:val="2"/>
          </w:tcPr>
          <w:p w:rsidR="00DB7995" w:rsidRPr="00DB7995" w:rsidRDefault="00710ECA" w:rsidP="00DB7995">
            <w:pPr>
              <w:rPr>
                <w:rFonts w:eastAsia="Calibri"/>
                <w:sz w:val="24"/>
                <w:szCs w:val="24"/>
                <w:lang w:val="ru-RU"/>
              </w:rPr>
            </w:pPr>
            <w:r>
              <w:rPr>
                <w:rFonts w:eastAsia="Calibri"/>
                <w:b/>
                <w:sz w:val="24"/>
                <w:szCs w:val="24"/>
                <w:lang w:val="ru-RU"/>
              </w:rPr>
              <w:t>Те</w:t>
            </w:r>
            <w:r w:rsidR="00DB7995" w:rsidRPr="00DB7995">
              <w:rPr>
                <w:rFonts w:eastAsia="Calibri"/>
                <w:b/>
                <w:sz w:val="24"/>
                <w:szCs w:val="24"/>
                <w:lang w:val="ru-RU"/>
              </w:rPr>
              <w:t xml:space="preserve">ма 2.7 </w:t>
            </w:r>
            <w:r w:rsidR="00DB7995" w:rsidRPr="00DB7995">
              <w:rPr>
                <w:rFonts w:eastAsia="Calibri"/>
                <w:sz w:val="24"/>
                <w:szCs w:val="24"/>
                <w:lang w:val="ru-RU"/>
              </w:rPr>
              <w:t>Крестьянство как собирательный герой</w:t>
            </w:r>
          </w:p>
          <w:p w:rsidR="00DB7995" w:rsidRPr="00DB7995" w:rsidRDefault="00DB7995" w:rsidP="00DB7995">
            <w:pPr>
              <w:rPr>
                <w:rFonts w:eastAsia="Calibri"/>
                <w:sz w:val="24"/>
                <w:szCs w:val="24"/>
                <w:lang w:val="ru-RU"/>
              </w:rPr>
            </w:pPr>
            <w:r w:rsidRPr="00DB7995">
              <w:rPr>
                <w:rFonts w:eastAsia="Calibri"/>
                <w:sz w:val="24"/>
                <w:szCs w:val="24"/>
                <w:lang w:val="ru-RU"/>
              </w:rPr>
              <w:t>поэзии Н.А. Некрасова</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w:t>
            </w:r>
          </w:p>
          <w:p w:rsidR="00DB7995" w:rsidRPr="00DB7995" w:rsidRDefault="00DB7995" w:rsidP="00DB7995">
            <w:pPr>
              <w:rPr>
                <w:rFonts w:eastAsia="Calibri"/>
                <w:sz w:val="24"/>
                <w:szCs w:val="24"/>
                <w:lang w:val="ru-RU"/>
              </w:rPr>
            </w:pPr>
            <w:r w:rsidRPr="00DB7995">
              <w:rPr>
                <w:rFonts w:eastAsia="Calibri"/>
                <w:sz w:val="24"/>
                <w:szCs w:val="24"/>
                <w:lang w:val="ru-RU"/>
              </w:rPr>
              <w:t>«</w:t>
            </w:r>
            <w:proofErr w:type="spellStart"/>
            <w:r w:rsidRPr="00DB7995">
              <w:rPr>
                <w:rFonts w:eastAsia="Calibri"/>
                <w:sz w:val="24"/>
                <w:szCs w:val="24"/>
                <w:lang w:val="ru-RU"/>
              </w:rPr>
              <w:t>Калистрат</w:t>
            </w:r>
            <w:proofErr w:type="spellEnd"/>
            <w:r w:rsidRPr="00DB7995">
              <w:rPr>
                <w:rFonts w:eastAsia="Calibri"/>
                <w:sz w:val="24"/>
                <w:szCs w:val="24"/>
                <w:lang w:val="ru-RU"/>
              </w:rPr>
              <w:t xml:space="preserve">», «Современная ода», «Зине», «14 июня 1854 года», «Тишина», «Еще мучимый </w:t>
            </w:r>
            <w:proofErr w:type="spellStart"/>
            <w:r w:rsidRPr="00DB7995">
              <w:rPr>
                <w:rFonts w:eastAsia="Calibri"/>
                <w:sz w:val="24"/>
                <w:szCs w:val="24"/>
                <w:lang w:val="ru-RU"/>
              </w:rPr>
              <w:t>страстию</w:t>
            </w:r>
            <w:proofErr w:type="spellEnd"/>
            <w:r w:rsidRPr="00DB7995">
              <w:rPr>
                <w:rFonts w:eastAsia="Calibri"/>
                <w:sz w:val="24"/>
                <w:szCs w:val="24"/>
                <w:lang w:val="ru-RU"/>
              </w:rPr>
              <w:t xml:space="preserve"> мятежной…», «Да, наша жизнь текла мятежно…», «Слезы и нервы», «В деревне»,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«Несжатая полоса», «Забытая деревня», «Школьник», «Песня </w:t>
            </w:r>
            <w:proofErr w:type="spellStart"/>
            <w:r w:rsidRPr="00DB7995">
              <w:rPr>
                <w:rFonts w:eastAsia="Calibri"/>
                <w:sz w:val="24"/>
                <w:szCs w:val="24"/>
                <w:lang w:val="ru-RU"/>
              </w:rPr>
              <w:t>Еремушке</w:t>
            </w:r>
            <w:proofErr w:type="spellEnd"/>
            <w:r w:rsidRPr="00DB7995">
              <w:rPr>
                <w:rFonts w:eastAsia="Calibri"/>
                <w:sz w:val="24"/>
                <w:szCs w:val="24"/>
                <w:lang w:val="ru-RU"/>
              </w:rPr>
              <w:t>», «Элегия», «На смерть Добролюбова», «Поэт и гражданин», «Пророк», «На Волге», «Железная дорога»,</w:t>
            </w:r>
          </w:p>
          <w:p w:rsidR="00DB7995" w:rsidRPr="00DB7995" w:rsidRDefault="00DB7995" w:rsidP="00DB7995">
            <w:pPr>
              <w:rPr>
                <w:rFonts w:eastAsia="Calibri"/>
                <w:sz w:val="24"/>
                <w:szCs w:val="24"/>
                <w:lang w:val="ru-RU"/>
              </w:rPr>
            </w:pPr>
            <w:r w:rsidRPr="00DB7995">
              <w:rPr>
                <w:rFonts w:eastAsia="Calibri"/>
                <w:sz w:val="24"/>
                <w:szCs w:val="24"/>
                <w:lang w:val="ru-RU"/>
              </w:rPr>
              <w:t>«Несжатая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w:t>
            </w:r>
          </w:p>
          <w:p w:rsidR="00DB7995" w:rsidRPr="00DB7995" w:rsidRDefault="00DB7995" w:rsidP="00DB7995">
            <w:pPr>
              <w:rPr>
                <w:rFonts w:eastAsia="Calibri"/>
                <w:sz w:val="24"/>
                <w:szCs w:val="24"/>
                <w:lang w:val="ru-RU"/>
              </w:rPr>
            </w:pPr>
            <w:r w:rsidRPr="00DB7995">
              <w:rPr>
                <w:rFonts w:eastAsia="Calibri"/>
                <w:sz w:val="24"/>
                <w:szCs w:val="24"/>
                <w:lang w:val="ru-RU"/>
              </w:rPr>
              <w:t>«Муза» (Нет, музы ласково поющей и прекрасной…) и др. Поэма «Кому на Руси жить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710ECA">
        <w:trPr>
          <w:trHeight w:val="541"/>
        </w:trPr>
        <w:tc>
          <w:tcPr>
            <w:tcW w:w="2571" w:type="dxa"/>
            <w:gridSpan w:val="2"/>
            <w:vMerge w:val="restart"/>
          </w:tcPr>
          <w:p w:rsidR="00DB7995" w:rsidRPr="00DB7995" w:rsidRDefault="00DB7995" w:rsidP="00683920">
            <w:pPr>
              <w:rPr>
                <w:rFonts w:eastAsia="Calibri"/>
                <w:sz w:val="24"/>
                <w:szCs w:val="24"/>
                <w:lang w:val="ru-RU"/>
              </w:rPr>
            </w:pP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хорошо» (1866) (обзорно). Эпопея крестьянской жизни: замысел и его воплощение.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Фольклорная основа поэмы. Легенда об атамане </w:t>
            </w:r>
            <w:proofErr w:type="spellStart"/>
            <w:r w:rsidRPr="00DB7995">
              <w:rPr>
                <w:rFonts w:eastAsia="Calibri"/>
                <w:sz w:val="24"/>
                <w:szCs w:val="24"/>
                <w:lang w:val="ru-RU"/>
              </w:rPr>
              <w:t>Кудеяре</w:t>
            </w:r>
            <w:proofErr w:type="spellEnd"/>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стихотворений; подготовка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сообщение 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легендарном сюжете об атамане </w:t>
            </w:r>
            <w:proofErr w:type="spellStart"/>
            <w:r w:rsidRPr="00DB7995">
              <w:rPr>
                <w:rFonts w:eastAsia="Calibri"/>
                <w:sz w:val="24"/>
                <w:szCs w:val="24"/>
                <w:lang w:val="ru-RU"/>
              </w:rPr>
              <w:t>Кудеяре</w:t>
            </w:r>
            <w:proofErr w:type="spellEnd"/>
            <w:r w:rsidRPr="00DB7995">
              <w:rPr>
                <w:rFonts w:eastAsia="Calibri"/>
                <w:sz w:val="24"/>
                <w:szCs w:val="24"/>
                <w:lang w:val="ru-RU"/>
              </w:rPr>
              <w:t xml:space="preserve"> в фольклоре и его воплощении в поэме Некрасова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4614"/>
        </w:trPr>
        <w:tc>
          <w:tcPr>
            <w:tcW w:w="2571" w:type="dxa"/>
            <w:gridSpan w:val="2"/>
          </w:tcPr>
          <w:p w:rsidR="00683920" w:rsidRPr="00DB7995" w:rsidRDefault="00683920" w:rsidP="00683920">
            <w:pPr>
              <w:rPr>
                <w:rFonts w:eastAsia="Calibri"/>
                <w:sz w:val="24"/>
                <w:szCs w:val="24"/>
                <w:lang w:val="ru-RU"/>
              </w:rPr>
            </w:pPr>
            <w:r w:rsidRPr="00DB7995">
              <w:rPr>
                <w:rFonts w:eastAsia="Calibri"/>
                <w:b/>
                <w:sz w:val="24"/>
                <w:szCs w:val="24"/>
                <w:lang w:val="ru-RU"/>
              </w:rPr>
              <w:t xml:space="preserve">Тема 2.8 </w:t>
            </w:r>
            <w:r w:rsidRPr="00DB7995">
              <w:rPr>
                <w:rFonts w:eastAsia="Calibri"/>
                <w:sz w:val="24"/>
                <w:szCs w:val="24"/>
                <w:lang w:val="ru-RU"/>
              </w:rPr>
              <w:t>Человек и мир в</w:t>
            </w:r>
          </w:p>
          <w:p w:rsidR="00DB7995" w:rsidRPr="00DB7995" w:rsidRDefault="00683920" w:rsidP="00683920">
            <w:pPr>
              <w:rPr>
                <w:rFonts w:eastAsia="Calibri"/>
                <w:sz w:val="24"/>
                <w:szCs w:val="24"/>
                <w:lang w:val="ru-RU"/>
              </w:rPr>
            </w:pPr>
            <w:r w:rsidRPr="00DB7995">
              <w:rPr>
                <w:rFonts w:eastAsia="Calibri"/>
                <w:sz w:val="24"/>
                <w:szCs w:val="24"/>
                <w:lang w:val="ru-RU"/>
              </w:rPr>
              <w:t>зеркале поэзии. Ф.И. Тютчев и А.А. Фет</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Тютчева, бурный пейзаж как доминанта в художественном мире Тютчева. </w:t>
            </w:r>
            <w:r w:rsidRPr="00DB7995">
              <w:rPr>
                <w:rFonts w:eastAsia="Calibri"/>
                <w:i/>
                <w:sz w:val="24"/>
                <w:szCs w:val="24"/>
                <w:lang w:val="ru-RU"/>
              </w:rPr>
              <w:t xml:space="preserve">Для чтения и изучения: </w:t>
            </w:r>
            <w:r w:rsidRPr="00DB7995">
              <w:rPr>
                <w:rFonts w:eastAsia="Calibri"/>
                <w:sz w:val="24"/>
                <w:szCs w:val="24"/>
                <w:lang w:val="ru-RU"/>
              </w:rPr>
              <w:t>Ф.И. Тютчев: «Наш век», «</w:t>
            </w:r>
            <w:proofErr w:type="spellStart"/>
            <w:r w:rsidRPr="00DB7995">
              <w:rPr>
                <w:rFonts w:eastAsia="Calibri"/>
                <w:sz w:val="24"/>
                <w:szCs w:val="24"/>
                <w:lang w:val="ru-RU"/>
              </w:rPr>
              <w:t>Silentium</w:t>
            </w:r>
            <w:proofErr w:type="spellEnd"/>
            <w:r w:rsidRPr="00DB7995">
              <w:rPr>
                <w:rFonts w:eastAsia="Calibri"/>
                <w:sz w:val="24"/>
                <w:szCs w:val="24"/>
                <w:lang w:val="ru-RU"/>
              </w:rPr>
              <w:t>», «Не то, что мните вы, природа…» «О, как убийственно мы любим…»,</w:t>
            </w:r>
          </w:p>
          <w:p w:rsidR="00DB7995" w:rsidRPr="00DB7995" w:rsidRDefault="00DB7995" w:rsidP="00DB7995">
            <w:pPr>
              <w:rPr>
                <w:rFonts w:eastAsia="Calibri"/>
                <w:sz w:val="24"/>
                <w:szCs w:val="24"/>
                <w:lang w:val="ru-RU"/>
              </w:rPr>
            </w:pPr>
            <w:r w:rsidRPr="00DB7995">
              <w:rPr>
                <w:rFonts w:eastAsia="Calibri"/>
                <w:sz w:val="24"/>
                <w:szCs w:val="24"/>
                <w:lang w:val="ru-RU"/>
              </w:rPr>
              <w:t>«Фонтан»,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 чём ты воешь, </w:t>
            </w:r>
            <w:proofErr w:type="spellStart"/>
            <w:r w:rsidRPr="00DB7995">
              <w:rPr>
                <w:rFonts w:eastAsia="Calibri"/>
                <w:sz w:val="24"/>
                <w:szCs w:val="24"/>
                <w:lang w:val="ru-RU"/>
              </w:rPr>
              <w:t>ветр</w:t>
            </w:r>
            <w:proofErr w:type="spellEnd"/>
            <w:r w:rsidRPr="00DB7995">
              <w:rPr>
                <w:rFonts w:eastAsia="Calibri"/>
                <w:sz w:val="24"/>
                <w:szCs w:val="24"/>
                <w:lang w:val="ru-RU"/>
              </w:rPr>
              <w:t xml:space="preserve"> ночной?» и др.</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Основные темы и художественное своеобразие лирики А.А. Фета, идиллический пейзаж. </w:t>
            </w:r>
            <w:r w:rsidRPr="00DB7995">
              <w:rPr>
                <w:rFonts w:eastAsia="Calibri"/>
                <w:i/>
                <w:sz w:val="24"/>
                <w:szCs w:val="24"/>
                <w:lang w:val="ru-RU"/>
              </w:rPr>
              <w:t xml:space="preserve">Для чтения и изучения: </w:t>
            </w:r>
            <w:r w:rsidRPr="00DB7995">
              <w:rPr>
                <w:rFonts w:eastAsia="Calibri"/>
                <w:sz w:val="24"/>
                <w:szCs w:val="24"/>
                <w:lang w:val="ru-RU"/>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 не скажу…», «Это утро, радость эта…», «Первый ландыш»,</w:t>
            </w:r>
          </w:p>
          <w:p w:rsidR="00DB7995" w:rsidRPr="00DB7995" w:rsidRDefault="00DB7995" w:rsidP="00DB7995">
            <w:pPr>
              <w:rPr>
                <w:rFonts w:eastAsia="Calibri"/>
                <w:sz w:val="24"/>
                <w:szCs w:val="24"/>
                <w:lang w:val="ru-RU"/>
              </w:rPr>
            </w:pPr>
            <w:r w:rsidRPr="00DB7995">
              <w:rPr>
                <w:rFonts w:eastAsia="Calibri"/>
                <w:sz w:val="24"/>
                <w:szCs w:val="24"/>
                <w:lang w:val="ru-RU"/>
              </w:rPr>
              <w:t>«Смерть» и др.</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974"/>
        </w:trPr>
        <w:tc>
          <w:tcPr>
            <w:tcW w:w="2571" w:type="dxa"/>
            <w:gridSpan w:val="2"/>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чтение и анализ стихотворений</w:t>
            </w:r>
            <w:r w:rsidRPr="00DB7995">
              <w:rPr>
                <w:rFonts w:eastAsia="Calibri"/>
                <w:b/>
                <w:sz w:val="24"/>
                <w:szCs w:val="24"/>
                <w:lang w:val="ru-RU"/>
              </w:rPr>
              <w:t xml:space="preserve">; </w:t>
            </w:r>
            <w:r w:rsidRPr="00DB7995">
              <w:rPr>
                <w:rFonts w:eastAsia="Calibri"/>
                <w:sz w:val="24"/>
                <w:szCs w:val="24"/>
                <w:lang w:val="ru-RU"/>
              </w:rPr>
              <w:t>подготовка литературно- музыкальной композиции на стихи поэтов и подбор иллюстративного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1629"/>
        </w:trPr>
        <w:tc>
          <w:tcPr>
            <w:tcW w:w="2571"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2.9 </w:t>
            </w:r>
            <w:r w:rsidRPr="00DB7995">
              <w:rPr>
                <w:rFonts w:eastAsia="Calibri"/>
                <w:sz w:val="24"/>
                <w:szCs w:val="24"/>
                <w:lang w:val="ru-RU"/>
              </w:rPr>
              <w:t>Проблема ответственности человека за свою судьбу и судьбы</w:t>
            </w:r>
          </w:p>
          <w:p w:rsidR="00DB7995" w:rsidRPr="00DB7995" w:rsidRDefault="00DB7995" w:rsidP="00DB7995">
            <w:pPr>
              <w:rPr>
                <w:rFonts w:eastAsia="Calibri"/>
                <w:sz w:val="24"/>
                <w:szCs w:val="24"/>
                <w:lang w:val="ru-RU"/>
              </w:rPr>
            </w:pPr>
            <w:r w:rsidRPr="00DB7995">
              <w:rPr>
                <w:rFonts w:eastAsia="Calibri"/>
                <w:sz w:val="24"/>
                <w:szCs w:val="24"/>
                <w:lang w:val="ru-RU"/>
              </w:rPr>
              <w:t>близких ему людей в</w:t>
            </w:r>
          </w:p>
        </w:tc>
        <w:tc>
          <w:tcPr>
            <w:tcW w:w="9304" w:type="dxa"/>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541"/>
        </w:trPr>
        <w:tc>
          <w:tcPr>
            <w:tcW w:w="2571" w:type="dxa"/>
            <w:gridSpan w:val="2"/>
            <w:vMerge w:val="restart"/>
          </w:tcPr>
          <w:p w:rsidR="00DB7995" w:rsidRPr="00DB7995" w:rsidRDefault="00DB7995" w:rsidP="00DB7995">
            <w:pPr>
              <w:rPr>
                <w:rFonts w:eastAsia="Calibri"/>
                <w:sz w:val="24"/>
                <w:szCs w:val="24"/>
                <w:lang w:val="ru-RU"/>
              </w:rPr>
            </w:pPr>
            <w:r w:rsidRPr="00DB7995">
              <w:rPr>
                <w:rFonts w:eastAsia="Calibri"/>
                <w:sz w:val="24"/>
                <w:szCs w:val="24"/>
                <w:lang w:val="ru-RU"/>
              </w:rPr>
              <w:t>рассказах А.П. Чехова (1860—1904)</w:t>
            </w:r>
          </w:p>
        </w:tc>
        <w:tc>
          <w:tcPr>
            <w:tcW w:w="9304" w:type="dxa"/>
          </w:tcPr>
          <w:p w:rsidR="00DB7995" w:rsidRPr="00DB7995" w:rsidRDefault="00DB7995" w:rsidP="00DB7995">
            <w:pPr>
              <w:rPr>
                <w:rFonts w:eastAsia="Calibri"/>
                <w:sz w:val="24"/>
                <w:szCs w:val="24"/>
                <w:lang w:val="ru-RU"/>
              </w:rPr>
            </w:pPr>
            <w:r w:rsidRPr="00DB7995">
              <w:rPr>
                <w:rFonts w:eastAsia="Calibri"/>
                <w:sz w:val="24"/>
                <w:szCs w:val="24"/>
                <w:lang w:val="ru-RU"/>
              </w:rPr>
              <w:t>драматургии второй половины XIX – начала XX века: от Островского к Чехову. Особенности</w:t>
            </w:r>
          </w:p>
          <w:p w:rsidR="00DB7995" w:rsidRPr="00DB7995" w:rsidRDefault="00DB7995" w:rsidP="00DB7995">
            <w:pPr>
              <w:rPr>
                <w:rFonts w:eastAsia="Calibri"/>
                <w:sz w:val="24"/>
                <w:szCs w:val="24"/>
                <w:lang w:val="ru-RU"/>
              </w:rPr>
            </w:pPr>
            <w:r w:rsidRPr="00DB7995">
              <w:rPr>
                <w:rFonts w:eastAsia="Calibri"/>
                <w:sz w:val="24"/>
                <w:szCs w:val="24"/>
                <w:lang w:val="ru-RU"/>
              </w:rPr>
              <w:t>чеховских диалогов. Речевые и портретные характеристики персонажей</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710ECA">
        <w:trPr>
          <w:trHeight w:val="1629"/>
        </w:trPr>
        <w:tc>
          <w:tcPr>
            <w:tcW w:w="2571" w:type="dxa"/>
            <w:gridSpan w:val="2"/>
            <w:vMerge/>
            <w:tcBorders>
              <w:top w:val="nil"/>
            </w:tcBorders>
          </w:tcPr>
          <w:p w:rsidR="00DB7995" w:rsidRPr="00DB7995" w:rsidRDefault="00DB7995" w:rsidP="00DB7995">
            <w:pPr>
              <w:rPr>
                <w:rFonts w:eastAsia="Calibri"/>
                <w:sz w:val="24"/>
                <w:szCs w:val="24"/>
                <w:lang w:val="ru-RU"/>
              </w:rPr>
            </w:pPr>
          </w:p>
        </w:tc>
        <w:tc>
          <w:tcPr>
            <w:tcW w:w="9304" w:type="dxa"/>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Инсценировка избранных эпизодов пьесы</w:t>
            </w:r>
            <w:r w:rsidRPr="00DB7995">
              <w:rPr>
                <w:rFonts w:eastAsia="Calibri"/>
                <w:b/>
                <w:sz w:val="24"/>
                <w:szCs w:val="24"/>
                <w:lang w:val="ru-RU"/>
              </w:rPr>
              <w:t xml:space="preserve">. </w:t>
            </w:r>
            <w:r w:rsidRPr="00DB7995">
              <w:rPr>
                <w:rFonts w:eastAsia="Calibri"/>
                <w:sz w:val="24"/>
                <w:szCs w:val="24"/>
                <w:lang w:val="ru-RU"/>
              </w:rPr>
              <w:t xml:space="preserve">Подготовка и участие в дискуссии </w:t>
            </w:r>
            <w:r w:rsidRPr="00DB7995">
              <w:rPr>
                <w:rFonts w:eastAsia="Calibri"/>
                <w:b/>
                <w:sz w:val="24"/>
                <w:szCs w:val="24"/>
                <w:lang w:val="ru-RU"/>
              </w:rPr>
              <w:t>«</w:t>
            </w:r>
            <w:r w:rsidRPr="00DB7995">
              <w:rPr>
                <w:rFonts w:eastAsia="Calibri"/>
                <w:sz w:val="24"/>
                <w:szCs w:val="24"/>
                <w:lang w:val="ru-RU"/>
              </w:rPr>
              <w:t xml:space="preserve">Как человек может влиять на окружающий мир и менять его к лучшему?» Работа с </w:t>
            </w:r>
            <w:proofErr w:type="spellStart"/>
            <w:r w:rsidRPr="00DB7995">
              <w:rPr>
                <w:rFonts w:eastAsia="Calibri"/>
                <w:sz w:val="24"/>
                <w:szCs w:val="24"/>
                <w:lang w:val="ru-RU"/>
              </w:rPr>
              <w:t>инфоресурсами</w:t>
            </w:r>
            <w:proofErr w:type="spellEnd"/>
            <w:r w:rsidRPr="00DB7995">
              <w:rPr>
                <w:rFonts w:eastAsia="Calibri"/>
                <w:sz w:val="24"/>
                <w:szCs w:val="24"/>
                <w:lang w:val="ru-RU"/>
              </w:rPr>
              <w:t>: определение теории малых дел и соотнесение определения с содержанием рассказа. Написание речи в защиту одной из позиций, высказанных в</w:t>
            </w:r>
          </w:p>
          <w:p w:rsidR="00DB7995" w:rsidRPr="00DB7995" w:rsidRDefault="00DB7995" w:rsidP="00DB7995">
            <w:pPr>
              <w:rPr>
                <w:rFonts w:eastAsia="Calibri"/>
                <w:sz w:val="24"/>
                <w:szCs w:val="24"/>
                <w:lang w:val="ru-RU"/>
              </w:rPr>
            </w:pPr>
            <w:r w:rsidRPr="00DB7995">
              <w:rPr>
                <w:rFonts w:eastAsia="Calibri"/>
                <w:sz w:val="24"/>
                <w:szCs w:val="24"/>
                <w:lang w:val="ru-RU"/>
              </w:rPr>
              <w:t>«Рассказе старшего садовника» или написание рецензии на экранизацию «Вишневого сада»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68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260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Как написать резюме, чтобы найти хорошую работу</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Роль профессии в положении человека в социуме. </w:t>
            </w:r>
            <w:r w:rsidRPr="00DB7995">
              <w:rPr>
                <w:rFonts w:eastAsia="Calibri"/>
                <w:b/>
                <w:i/>
                <w:sz w:val="24"/>
                <w:szCs w:val="24"/>
                <w:lang w:val="ru-RU"/>
              </w:rPr>
              <w:t xml:space="preserve">Резюме </w:t>
            </w:r>
            <w:r w:rsidRPr="00DB7995">
              <w:rPr>
                <w:rFonts w:eastAsia="Calibri"/>
                <w:sz w:val="24"/>
                <w:szCs w:val="24"/>
                <w:lang w:val="ru-RU"/>
              </w:rPr>
              <w:t>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каков ему необходим. Резюме – официальный документ, правила написания которого регламентированы руководством по делопроизводству. Структура резюме.</w:t>
            </w:r>
          </w:p>
          <w:p w:rsidR="00DB7995" w:rsidRPr="00DB7995" w:rsidRDefault="00DB7995" w:rsidP="00DB7995">
            <w:pPr>
              <w:rPr>
                <w:rFonts w:eastAsia="Calibri"/>
                <w:sz w:val="24"/>
                <w:szCs w:val="24"/>
                <w:lang w:val="ru-RU"/>
              </w:rPr>
            </w:pPr>
            <w:r w:rsidRPr="00DB7995">
              <w:rPr>
                <w:rFonts w:eastAsia="Calibri"/>
                <w:sz w:val="24"/>
                <w:szCs w:val="24"/>
                <w:lang w:val="ru-RU"/>
              </w:rPr>
              <w:t>Резюме действительное и резюме проектное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51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b/>
                <w:sz w:val="24"/>
                <w:szCs w:val="24"/>
                <w:lang w:val="ru-RU"/>
              </w:rPr>
              <w:t xml:space="preserve">Практические занятия: </w:t>
            </w:r>
            <w:r w:rsidRPr="00DB7995">
              <w:rPr>
                <w:rFonts w:eastAsia="Calibri"/>
                <w:sz w:val="24"/>
                <w:szCs w:val="24"/>
                <w:lang w:val="ru-RU"/>
              </w:rPr>
              <w:t>Отличие нормативных документов от видов текстов (сопоставление фрагмента из художественного текста и официальных документов). Понятие о резюме.</w:t>
            </w:r>
          </w:p>
          <w:p w:rsidR="00DB7995" w:rsidRPr="00DB7995" w:rsidRDefault="00DB7995" w:rsidP="00DB7995">
            <w:pPr>
              <w:rPr>
                <w:rFonts w:eastAsia="Calibri"/>
                <w:sz w:val="24"/>
                <w:szCs w:val="24"/>
                <w:lang w:val="ru-RU"/>
              </w:rPr>
            </w:pPr>
            <w:r w:rsidRPr="00DB7995">
              <w:rPr>
                <w:rFonts w:eastAsia="Calibri"/>
                <w:sz w:val="24"/>
                <w:szCs w:val="24"/>
                <w:lang w:val="ru-RU"/>
              </w:rPr>
              <w:t>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4D6374" w:rsidP="00DB7995">
            <w:pPr>
              <w:rPr>
                <w:rFonts w:eastAsia="Calibri"/>
                <w:i/>
                <w:sz w:val="24"/>
                <w:szCs w:val="24"/>
                <w:lang w:val="ru-RU"/>
              </w:rPr>
            </w:pPr>
            <w:r>
              <w:rPr>
                <w:rFonts w:eastAsia="Calibri"/>
                <w:i/>
                <w:sz w:val="24"/>
                <w:szCs w:val="24"/>
                <w:lang w:val="ru-RU"/>
              </w:rPr>
              <w:t>ПК 1.1</w:t>
            </w:r>
          </w:p>
        </w:tc>
      </w:tr>
      <w:tr w:rsidR="00DB7995" w:rsidRPr="00DB7995" w:rsidTr="00683920">
        <w:trPr>
          <w:trHeight w:val="429"/>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Основное содержание</w:t>
            </w:r>
          </w:p>
        </w:tc>
      </w:tr>
      <w:tr w:rsidR="00DB7995" w:rsidRPr="00DB7995" w:rsidTr="00683920">
        <w:trPr>
          <w:trHeight w:val="1941"/>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3.</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в поиске прекрасного»: Русская литература рубежа X</w:t>
            </w:r>
            <w:r w:rsidRPr="00DB7995">
              <w:rPr>
                <w:rFonts w:ascii="MS Mincho" w:eastAsia="MS Mincho" w:hAnsi="MS Mincho" w:cs="MS Mincho" w:hint="eastAsia"/>
                <w:b/>
                <w:sz w:val="24"/>
                <w:szCs w:val="24"/>
                <w:lang w:val="ru-RU"/>
              </w:rPr>
              <w:t>Ⅰ</w:t>
            </w:r>
            <w:r w:rsidRPr="00DB7995">
              <w:rPr>
                <w:rFonts w:eastAsia="Calibri"/>
                <w:b/>
                <w:sz w:val="24"/>
                <w:szCs w:val="24"/>
                <w:lang w:val="ru-RU"/>
              </w:rPr>
              <w:t>Х-ХХ веков в контексте</w:t>
            </w:r>
          </w:p>
          <w:p w:rsidR="00DB7995" w:rsidRPr="00DB7995" w:rsidRDefault="00DB7995" w:rsidP="00DB7995">
            <w:pPr>
              <w:rPr>
                <w:rFonts w:eastAsia="Calibri"/>
                <w:b/>
                <w:sz w:val="24"/>
                <w:szCs w:val="24"/>
                <w:lang w:val="ru-RU"/>
              </w:rPr>
            </w:pPr>
            <w:r w:rsidRPr="00DB7995">
              <w:rPr>
                <w:rFonts w:eastAsia="Calibri"/>
                <w:b/>
                <w:sz w:val="24"/>
                <w:szCs w:val="24"/>
                <w:lang w:val="ru-RU"/>
              </w:rPr>
              <w:t>социокультурных</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20</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процессов эпохи</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3.1 </w:t>
            </w:r>
            <w:r w:rsidRPr="00DB7995">
              <w:rPr>
                <w:rFonts w:eastAsia="Calibri"/>
                <w:sz w:val="24"/>
                <w:szCs w:val="24"/>
                <w:lang w:val="ru-RU"/>
              </w:rPr>
              <w:t>Мотивы лирики и прозы И. А. Бунина</w:t>
            </w: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Иван Алексеевич Бунин (1870–1953). Факты биографии. Первый русский писатель –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«Листопад», «Вечер», «Одиночество», «Не устану воспевать вас, звезды!..», «Последний шмель», «Слово», «Поэту» (другие – 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w:t>
            </w:r>
          </w:p>
          <w:p w:rsidR="00DB7995" w:rsidRPr="00DB7995" w:rsidRDefault="00DB7995" w:rsidP="00DB7995">
            <w:pPr>
              <w:rPr>
                <w:rFonts w:eastAsia="Calibri"/>
                <w:sz w:val="24"/>
                <w:szCs w:val="24"/>
                <w:lang w:val="ru-RU"/>
              </w:rPr>
            </w:pPr>
            <w:r w:rsidRPr="00DB7995">
              <w:rPr>
                <w:rFonts w:eastAsia="Calibri"/>
                <w:sz w:val="24"/>
                <w:szCs w:val="24"/>
                <w:lang w:val="ru-RU"/>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133" w:type="dxa"/>
            <w:vMerge w:val="restart"/>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Психологизм бунинской прозы. Пейзаж. Особенности языка:</w:t>
            </w:r>
          </w:p>
          <w:p w:rsidR="00DB7995" w:rsidRPr="00DB7995" w:rsidRDefault="00DB7995" w:rsidP="00DB7995">
            <w:pPr>
              <w:rPr>
                <w:rFonts w:eastAsia="Calibri"/>
                <w:sz w:val="24"/>
                <w:szCs w:val="24"/>
                <w:lang w:val="ru-RU"/>
              </w:rPr>
            </w:pPr>
            <w:r w:rsidRPr="00DB7995">
              <w:rPr>
                <w:rFonts w:eastAsia="Calibri"/>
                <w:sz w:val="24"/>
                <w:szCs w:val="24"/>
                <w:lang w:val="ru-RU"/>
              </w:rPr>
              <w:t>«живопись» словом, детали-символы, сочетание различных пластов лексики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171"/>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3.2 </w:t>
            </w:r>
            <w:r w:rsidRPr="00DB7995">
              <w:rPr>
                <w:rFonts w:eastAsia="Calibri"/>
                <w:sz w:val="24"/>
                <w:szCs w:val="24"/>
                <w:lang w:val="ru-RU"/>
              </w:rPr>
              <w:t>Традиции</w:t>
            </w:r>
            <w:r w:rsidRPr="00DB7995">
              <w:rPr>
                <w:rFonts w:eastAsia="Calibri"/>
                <w:sz w:val="24"/>
                <w:szCs w:val="24"/>
                <w:lang w:val="ru-RU"/>
              </w:rPr>
              <w:tab/>
              <w:t>русской классики в творчестве А. И. Куприна</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Иванович Куприн </w:t>
            </w:r>
            <w:r w:rsidRPr="00DB7995">
              <w:rPr>
                <w:rFonts w:eastAsia="Calibri"/>
                <w:sz w:val="24"/>
                <w:szCs w:val="24"/>
                <w:lang w:val="ru-RU"/>
              </w:rPr>
              <w:t>(1870–1938) Сведения из биографии.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«Олеся»</w:t>
            </w:r>
            <w:r w:rsidRPr="00DB7995">
              <w:rPr>
                <w:rFonts w:eastAsia="Calibri"/>
                <w:sz w:val="24"/>
                <w:szCs w:val="24"/>
                <w:lang w:val="ru-RU"/>
              </w:rPr>
              <w:t>. Тема «естественного человека» в повести. Мечты Олеси и реальная жизнь ее окружения. Трагизм любови героини. Осуждение пороков общества.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«Гранатовый браслет»</w:t>
            </w:r>
            <w:r w:rsidRPr="00DB7995">
              <w:rPr>
                <w:rFonts w:eastAsia="Calibri"/>
                <w:sz w:val="24"/>
                <w:szCs w:val="24"/>
                <w:lang w:val="ru-RU"/>
              </w:rPr>
              <w:t xml:space="preserve">. Своеобразие сюжета. Герои о сущности любви. Трагическая история любви </w:t>
            </w:r>
            <w:proofErr w:type="spellStart"/>
            <w:r w:rsidRPr="00DB7995">
              <w:rPr>
                <w:rFonts w:eastAsia="Calibri"/>
                <w:sz w:val="24"/>
                <w:szCs w:val="24"/>
                <w:lang w:val="ru-RU"/>
              </w:rPr>
              <w:t>Желткова</w:t>
            </w:r>
            <w:proofErr w:type="spellEnd"/>
            <w:r w:rsidRPr="00DB7995">
              <w:rPr>
                <w:rFonts w:eastAsia="Calibri"/>
                <w:sz w:val="24"/>
                <w:szCs w:val="24"/>
                <w:lang w:val="ru-RU"/>
              </w:rPr>
              <w:t>. Развитие темы «маленького человека» в рассказе. Смысл финала. Символический смысл заглавия, роль эпиграфа. Авторская позиция.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Традиции русской классической литературы в прозе Куприна. «Гранатовый браслет» в кино (А. </w:t>
            </w:r>
            <w:proofErr w:type="spellStart"/>
            <w:r w:rsidRPr="00DB7995">
              <w:rPr>
                <w:rFonts w:eastAsia="Calibri"/>
                <w:sz w:val="24"/>
                <w:szCs w:val="24"/>
                <w:lang w:val="ru-RU"/>
              </w:rPr>
              <w:t>Роом</w:t>
            </w:r>
            <w:proofErr w:type="spellEnd"/>
            <w:r w:rsidRPr="00DB7995">
              <w:rPr>
                <w:rFonts w:eastAsia="Calibri"/>
                <w:sz w:val="24"/>
                <w:szCs w:val="24"/>
                <w:lang w:val="ru-RU"/>
              </w:rPr>
              <w:t>, 1964)</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982"/>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3.3 </w:t>
            </w:r>
            <w:r w:rsidRPr="00DB7995">
              <w:rPr>
                <w:rFonts w:eastAsia="Calibri"/>
                <w:sz w:val="24"/>
                <w:szCs w:val="24"/>
                <w:lang w:val="ru-RU"/>
              </w:rPr>
              <w:t>Герои М. Горького в</w:t>
            </w:r>
          </w:p>
          <w:p w:rsidR="00DB7995" w:rsidRPr="00DB7995" w:rsidRDefault="00DB7995" w:rsidP="00DB7995">
            <w:pPr>
              <w:rPr>
                <w:rFonts w:eastAsia="Calibri"/>
                <w:sz w:val="24"/>
                <w:szCs w:val="24"/>
                <w:lang w:val="ru-RU"/>
              </w:rPr>
            </w:pPr>
            <w:r w:rsidRPr="00DB7995">
              <w:rPr>
                <w:rFonts w:eastAsia="Calibri"/>
                <w:sz w:val="24"/>
                <w:szCs w:val="24"/>
                <w:lang w:val="ru-RU"/>
              </w:rPr>
              <w:t>поисках смысла жизни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Максим Горький </w:t>
            </w:r>
            <w:r w:rsidRPr="00DB7995">
              <w:rPr>
                <w:rFonts w:eastAsia="Calibri"/>
                <w:sz w:val="24"/>
                <w:szCs w:val="24"/>
                <w:lang w:val="ru-RU"/>
              </w:rPr>
              <w:t>(1868–1936). Сведения из биографии (актуализация и обобщение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Рассказ-триптих </w:t>
            </w:r>
            <w:r w:rsidRPr="00DB7995">
              <w:rPr>
                <w:rFonts w:eastAsia="Calibri"/>
                <w:i/>
                <w:sz w:val="24"/>
                <w:szCs w:val="24"/>
                <w:lang w:val="ru-RU"/>
              </w:rPr>
              <w:t xml:space="preserve">«Старуха </w:t>
            </w:r>
            <w:proofErr w:type="spellStart"/>
            <w:r w:rsidRPr="00DB7995">
              <w:rPr>
                <w:rFonts w:eastAsia="Calibri"/>
                <w:i/>
                <w:sz w:val="24"/>
                <w:szCs w:val="24"/>
                <w:lang w:val="ru-RU"/>
              </w:rPr>
              <w:t>Изергиль</w:t>
            </w:r>
            <w:proofErr w:type="spellEnd"/>
            <w:r w:rsidRPr="00DB7995">
              <w:rPr>
                <w:rFonts w:eastAsia="Calibri"/>
                <w:i/>
                <w:sz w:val="24"/>
                <w:szCs w:val="24"/>
                <w:lang w:val="ru-RU"/>
              </w:rPr>
              <w:t>»</w:t>
            </w:r>
            <w:r w:rsidRPr="00DB7995">
              <w:rPr>
                <w:rFonts w:eastAsia="Calibri"/>
                <w:sz w:val="24"/>
                <w:szCs w:val="24"/>
                <w:lang w:val="ru-RU"/>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DB7995">
              <w:rPr>
                <w:rFonts w:eastAsia="Calibri"/>
                <w:sz w:val="24"/>
                <w:szCs w:val="24"/>
                <w:lang w:val="ru-RU"/>
              </w:rPr>
              <w:t>Изергиль</w:t>
            </w:r>
            <w:proofErr w:type="spellEnd"/>
            <w:r w:rsidRPr="00DB7995">
              <w:rPr>
                <w:rFonts w:eastAsia="Calibri"/>
                <w:sz w:val="24"/>
                <w:szCs w:val="24"/>
                <w:lang w:val="ru-RU"/>
              </w:rPr>
              <w:t xml:space="preserve">. Индивидуализм </w:t>
            </w:r>
            <w:proofErr w:type="spellStart"/>
            <w:r w:rsidRPr="00DB7995">
              <w:rPr>
                <w:rFonts w:eastAsia="Calibri"/>
                <w:sz w:val="24"/>
                <w:szCs w:val="24"/>
                <w:lang w:val="ru-RU"/>
              </w:rPr>
              <w:t>Ларры</w:t>
            </w:r>
            <w:proofErr w:type="spellEnd"/>
            <w:r w:rsidRPr="00DB7995">
              <w:rPr>
                <w:rFonts w:eastAsia="Calibri"/>
                <w:sz w:val="24"/>
                <w:szCs w:val="24"/>
                <w:lang w:val="ru-RU"/>
              </w:rPr>
              <w:t>. Подвиг Данко. Величие и бессмысленность его жертвы. Смысл противопоставления героев.</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Пьеса </w:t>
            </w:r>
            <w:r w:rsidRPr="00DB7995">
              <w:rPr>
                <w:rFonts w:eastAsia="Calibri"/>
                <w:i/>
                <w:sz w:val="24"/>
                <w:szCs w:val="24"/>
                <w:lang w:val="ru-RU"/>
              </w:rPr>
              <w:t xml:space="preserve">«На дне». </w:t>
            </w:r>
            <w:r w:rsidRPr="00DB7995">
              <w:rPr>
                <w:rFonts w:eastAsia="Calibri"/>
                <w:sz w:val="24"/>
                <w:szCs w:val="24"/>
                <w:lang w:val="ru-RU"/>
              </w:rPr>
              <w:t>«На дне» как социально-философская драма. Смысл названия пьесы. Система и конфликт персонажей. Обреченность обитателей ночлежки. Старик Лука и его</w:t>
            </w:r>
          </w:p>
          <w:p w:rsidR="00DB7995" w:rsidRPr="00DB7995" w:rsidRDefault="00DB7995" w:rsidP="00DB7995">
            <w:pPr>
              <w:rPr>
                <w:rFonts w:eastAsia="Calibri"/>
                <w:sz w:val="24"/>
                <w:szCs w:val="24"/>
                <w:lang w:val="ru-RU"/>
              </w:rPr>
            </w:pPr>
            <w:r w:rsidRPr="00DB7995">
              <w:rPr>
                <w:rFonts w:eastAsia="Calibri"/>
                <w:sz w:val="24"/>
                <w:szCs w:val="24"/>
                <w:lang w:val="ru-RU"/>
              </w:rPr>
              <w:t>жизненная философия. Спор о назначении человека. «Три правды» в пьесе и их трагическая конфронтация. Роль авторских ремарок, песен, цитат. Неоднозначность</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2769"/>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авторской позиции. М. Горький и Художественный театр. Сценическая история пьесы «На дне»</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w:t>
            </w:r>
          </w:p>
          <w:p w:rsidR="00DB7995" w:rsidRPr="00DB7995" w:rsidRDefault="00DB7995" w:rsidP="00DB7995">
            <w:pPr>
              <w:rPr>
                <w:rFonts w:eastAsia="Calibri"/>
                <w:sz w:val="24"/>
                <w:szCs w:val="24"/>
                <w:lang w:val="ru-RU"/>
              </w:rPr>
            </w:pPr>
            <w:r w:rsidRPr="00DB7995">
              <w:rPr>
                <w:rFonts w:eastAsia="Calibri"/>
                <w:sz w:val="24"/>
                <w:szCs w:val="24"/>
                <w:lang w:val="ru-RU"/>
              </w:rPr>
              <w:t>составляющие языка пьесы.</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27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3.4 </w:t>
            </w:r>
            <w:r w:rsidRPr="00DB7995">
              <w:rPr>
                <w:rFonts w:eastAsia="Calibri"/>
                <w:sz w:val="24"/>
                <w:szCs w:val="24"/>
                <w:lang w:val="ru-RU"/>
              </w:rPr>
              <w:t>Серебряный век:</w:t>
            </w:r>
          </w:p>
          <w:p w:rsidR="00DB7995" w:rsidRPr="00DB7995" w:rsidRDefault="00DB7995" w:rsidP="00DB7995">
            <w:pPr>
              <w:rPr>
                <w:rFonts w:eastAsia="Calibri"/>
                <w:sz w:val="24"/>
                <w:szCs w:val="24"/>
                <w:lang w:val="ru-RU"/>
              </w:rPr>
            </w:pPr>
            <w:r w:rsidRPr="00DB7995">
              <w:rPr>
                <w:rFonts w:eastAsia="Calibri"/>
                <w:sz w:val="24"/>
                <w:szCs w:val="24"/>
                <w:lang w:val="ru-RU"/>
              </w:rPr>
              <w:t>общая характеристика и основные представители</w:t>
            </w:r>
          </w:p>
        </w:tc>
        <w:tc>
          <w:tcPr>
            <w:tcW w:w="9360" w:type="dxa"/>
            <w:gridSpan w:val="2"/>
          </w:tcPr>
          <w:p w:rsid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683920" w:rsidRPr="00DB7995" w:rsidRDefault="00683920" w:rsidP="00683920">
            <w:pPr>
              <w:rPr>
                <w:rFonts w:eastAsia="Calibri"/>
                <w:i/>
                <w:sz w:val="24"/>
                <w:szCs w:val="24"/>
                <w:lang w:val="ru-RU"/>
              </w:rPr>
            </w:pPr>
            <w:r w:rsidRPr="00DB7995">
              <w:rPr>
                <w:rFonts w:eastAsia="Calibri"/>
                <w:i/>
                <w:sz w:val="24"/>
                <w:szCs w:val="24"/>
                <w:lang w:val="ru-RU"/>
              </w:rPr>
              <w:t>От реализма – к модернизму</w:t>
            </w:r>
          </w:p>
          <w:p w:rsidR="00683920" w:rsidRPr="00DB7995" w:rsidRDefault="00683920" w:rsidP="00683920">
            <w:pPr>
              <w:rPr>
                <w:rFonts w:eastAsia="Calibri"/>
                <w:sz w:val="24"/>
                <w:szCs w:val="24"/>
                <w:lang w:val="ru-RU"/>
              </w:rPr>
            </w:pPr>
            <w:r w:rsidRPr="00DB7995">
              <w:rPr>
                <w:rFonts w:eastAsia="Calibri"/>
                <w:i/>
                <w:sz w:val="24"/>
                <w:szCs w:val="24"/>
                <w:lang w:val="ru-RU"/>
              </w:rPr>
              <w:t>Серебряный век</w:t>
            </w:r>
            <w:r w:rsidRPr="00DB7995">
              <w:rPr>
                <w:rFonts w:eastAsia="Calibri"/>
                <w:sz w:val="24"/>
                <w:szCs w:val="24"/>
                <w:lang w:val="ru-RU"/>
              </w:rPr>
              <w:t>: происхождение и смысл определения. Серебряный век как культурно- 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Символизм. </w:t>
            </w:r>
            <w:r w:rsidRPr="00DB7995">
              <w:rPr>
                <w:rFonts w:eastAsia="Calibri"/>
                <w:sz w:val="24"/>
                <w:szCs w:val="24"/>
                <w:lang w:val="ru-RU"/>
              </w:rPr>
              <w:t xml:space="preserve">Идея </w:t>
            </w:r>
            <w:proofErr w:type="spellStart"/>
            <w:r w:rsidRPr="00DB7995">
              <w:rPr>
                <w:rFonts w:eastAsia="Calibri"/>
                <w:sz w:val="24"/>
                <w:szCs w:val="24"/>
                <w:lang w:val="ru-RU"/>
              </w:rPr>
              <w:t>двоемирия</w:t>
            </w:r>
            <w:proofErr w:type="spellEnd"/>
            <w:r w:rsidRPr="00DB7995">
              <w:rPr>
                <w:rFonts w:eastAsia="Calibri"/>
                <w:sz w:val="24"/>
                <w:szCs w:val="24"/>
                <w:lang w:val="ru-RU"/>
              </w:rPr>
              <w:t xml:space="preserve"> и обновление художественного языка: расширение значения слова. Поэты-символисты: </w:t>
            </w:r>
            <w:r w:rsidRPr="00DB7995">
              <w:rPr>
                <w:rFonts w:eastAsia="Calibri"/>
                <w:i/>
                <w:sz w:val="24"/>
                <w:szCs w:val="24"/>
                <w:lang w:val="ru-RU"/>
              </w:rPr>
              <w:t xml:space="preserve">В. Брюсов </w:t>
            </w:r>
            <w:r w:rsidRPr="00DB7995">
              <w:rPr>
                <w:rFonts w:eastAsia="Calibri"/>
                <w:sz w:val="24"/>
                <w:szCs w:val="24"/>
                <w:lang w:val="ru-RU"/>
              </w:rPr>
              <w:t xml:space="preserve">(«Творчество»); </w:t>
            </w:r>
            <w:r w:rsidRPr="00DB7995">
              <w:rPr>
                <w:rFonts w:eastAsia="Calibri"/>
                <w:i/>
                <w:sz w:val="24"/>
                <w:szCs w:val="24"/>
                <w:lang w:val="ru-RU"/>
              </w:rPr>
              <w:t xml:space="preserve">К. Бальмонт </w:t>
            </w:r>
            <w:r w:rsidRPr="00DB7995">
              <w:rPr>
                <w:rFonts w:eastAsia="Calibri"/>
                <w:sz w:val="24"/>
                <w:szCs w:val="24"/>
                <w:lang w:val="ru-RU"/>
              </w:rPr>
              <w:t xml:space="preserve">(«Я – изысканность </w:t>
            </w:r>
            <w:r w:rsidRPr="00DB7995">
              <w:rPr>
                <w:rFonts w:eastAsia="Calibri"/>
                <w:sz w:val="24"/>
                <w:szCs w:val="24"/>
                <w:lang w:val="ru-RU"/>
              </w:rPr>
              <w:lastRenderedPageBreak/>
              <w:t xml:space="preserve">русской медлительной речи…»); </w:t>
            </w:r>
            <w:r w:rsidRPr="00DB7995">
              <w:rPr>
                <w:rFonts w:eastAsia="Calibri"/>
                <w:i/>
                <w:sz w:val="24"/>
                <w:szCs w:val="24"/>
                <w:lang w:val="ru-RU"/>
              </w:rPr>
              <w:t xml:space="preserve">А. Белый </w:t>
            </w:r>
            <w:r w:rsidRPr="00DB7995">
              <w:rPr>
                <w:rFonts w:eastAsia="Calibri"/>
                <w:sz w:val="24"/>
                <w:szCs w:val="24"/>
                <w:lang w:val="ru-RU"/>
              </w:rPr>
              <w:t>(«Раздумье»).</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Акмеизм. </w:t>
            </w:r>
            <w:r w:rsidRPr="00DB7995">
              <w:rPr>
                <w:rFonts w:eastAsia="Calibri"/>
                <w:sz w:val="24"/>
                <w:szCs w:val="24"/>
                <w:lang w:val="ru-RU"/>
              </w:rPr>
              <w:t xml:space="preserve">Возвращение к «прекрасной ясности». Предметность тематики и образов, точность слова. Поэты-акмеисты: </w:t>
            </w:r>
            <w:r w:rsidRPr="00DB7995">
              <w:rPr>
                <w:rFonts w:eastAsia="Calibri"/>
                <w:i/>
                <w:sz w:val="24"/>
                <w:szCs w:val="24"/>
                <w:lang w:val="ru-RU"/>
              </w:rPr>
              <w:t xml:space="preserve">Н. Гумилев </w:t>
            </w:r>
            <w:r w:rsidRPr="00DB7995">
              <w:rPr>
                <w:rFonts w:eastAsia="Calibri"/>
                <w:sz w:val="24"/>
                <w:szCs w:val="24"/>
                <w:lang w:val="ru-RU"/>
              </w:rPr>
              <w:t xml:space="preserve">(«Жираф»); </w:t>
            </w:r>
            <w:r w:rsidRPr="00DB7995">
              <w:rPr>
                <w:rFonts w:eastAsia="Calibri"/>
                <w:i/>
                <w:sz w:val="24"/>
                <w:szCs w:val="24"/>
                <w:lang w:val="ru-RU"/>
              </w:rPr>
              <w:t xml:space="preserve">С. Городецкий </w:t>
            </w:r>
            <w:r w:rsidRPr="00DB7995">
              <w:rPr>
                <w:rFonts w:eastAsia="Calibri"/>
                <w:sz w:val="24"/>
                <w:szCs w:val="24"/>
                <w:lang w:val="ru-RU"/>
              </w:rPr>
              <w:t>(«Береза»).</w:t>
            </w:r>
          </w:p>
          <w:p w:rsidR="00683920" w:rsidRPr="00DB7995" w:rsidRDefault="00683920" w:rsidP="00683920">
            <w:pPr>
              <w:rPr>
                <w:rFonts w:eastAsia="Calibri"/>
                <w:sz w:val="24"/>
                <w:szCs w:val="24"/>
                <w:lang w:val="ru-RU"/>
              </w:rPr>
            </w:pPr>
            <w:r w:rsidRPr="00DB7995">
              <w:rPr>
                <w:rFonts w:eastAsia="Calibri"/>
                <w:i/>
                <w:sz w:val="24"/>
                <w:szCs w:val="24"/>
                <w:lang w:val="ru-RU"/>
              </w:rPr>
              <w:t xml:space="preserve">Футуризм. </w:t>
            </w:r>
            <w:proofErr w:type="spellStart"/>
            <w:r w:rsidRPr="00DB7995">
              <w:rPr>
                <w:rFonts w:eastAsia="Calibri"/>
                <w:sz w:val="24"/>
                <w:szCs w:val="24"/>
                <w:lang w:val="ru-RU"/>
              </w:rPr>
              <w:t>Эпатажность</w:t>
            </w:r>
            <w:proofErr w:type="spellEnd"/>
            <w:r w:rsidRPr="00DB7995">
              <w:rPr>
                <w:rFonts w:eastAsia="Calibri"/>
                <w:sz w:val="24"/>
                <w:szCs w:val="24"/>
                <w:lang w:val="ru-RU"/>
              </w:rPr>
              <w:t xml:space="preserve"> и устремленность в будущее. Разрыв с традицией. Попытка создать</w:t>
            </w:r>
            <w:proofErr w:type="gramStart"/>
            <w:r w:rsidRPr="00DB7995">
              <w:rPr>
                <w:rFonts w:eastAsia="Calibri"/>
                <w:sz w:val="24"/>
                <w:szCs w:val="24"/>
                <w:lang w:val="ru-RU"/>
              </w:rPr>
              <w:t>«н</w:t>
            </w:r>
            <w:proofErr w:type="gramEnd"/>
            <w:r w:rsidRPr="00DB7995">
              <w:rPr>
                <w:rFonts w:eastAsia="Calibri"/>
                <w:sz w:val="24"/>
                <w:szCs w:val="24"/>
                <w:lang w:val="ru-RU"/>
              </w:rPr>
              <w:t xml:space="preserve">овый стиль. Приоритет формы над содержанием, эпатаж. Поиски в области языка, словотворчество. Поэты-футуристы: </w:t>
            </w:r>
            <w:r w:rsidRPr="00DB7995">
              <w:rPr>
                <w:rFonts w:eastAsia="Calibri"/>
                <w:i/>
                <w:sz w:val="24"/>
                <w:szCs w:val="24"/>
                <w:lang w:val="ru-RU"/>
              </w:rPr>
              <w:t xml:space="preserve">И. Северянин </w:t>
            </w:r>
            <w:r w:rsidRPr="00DB7995">
              <w:rPr>
                <w:rFonts w:eastAsia="Calibri"/>
                <w:sz w:val="24"/>
                <w:szCs w:val="24"/>
                <w:lang w:val="ru-RU"/>
              </w:rPr>
              <w:t xml:space="preserve">(«Эпилог», «Авиатор»); </w:t>
            </w:r>
            <w:r w:rsidRPr="00DB7995">
              <w:rPr>
                <w:rFonts w:eastAsia="Calibri"/>
                <w:i/>
                <w:sz w:val="24"/>
                <w:szCs w:val="24"/>
                <w:lang w:val="ru-RU"/>
              </w:rPr>
              <w:t>В. Хлебнико</w:t>
            </w:r>
            <w:proofErr w:type="gramStart"/>
            <w:r w:rsidRPr="00DB7995">
              <w:rPr>
                <w:rFonts w:eastAsia="Calibri"/>
                <w:i/>
                <w:sz w:val="24"/>
                <w:szCs w:val="24"/>
                <w:lang w:val="ru-RU"/>
              </w:rPr>
              <w:t>в</w:t>
            </w:r>
            <w:r w:rsidRPr="00DB7995">
              <w:rPr>
                <w:rFonts w:eastAsia="Calibri"/>
                <w:sz w:val="24"/>
                <w:szCs w:val="24"/>
                <w:lang w:val="ru-RU"/>
              </w:rPr>
              <w:t>(</w:t>
            </w:r>
            <w:proofErr w:type="gramEnd"/>
            <w:r w:rsidRPr="00DB7995">
              <w:rPr>
                <w:rFonts w:eastAsia="Calibri"/>
                <w:sz w:val="24"/>
                <w:szCs w:val="24"/>
                <w:lang w:val="ru-RU"/>
              </w:rPr>
              <w:t>«Заклятие смехом»). Серебряный век в кино и театре. Культура авангарда в современной массовой культуре</w:t>
            </w:r>
          </w:p>
          <w:p w:rsidR="00683920" w:rsidRPr="00DB7995" w:rsidRDefault="00683920" w:rsidP="00DB7995">
            <w:pPr>
              <w:rPr>
                <w:rFonts w:eastAsia="Calibri"/>
                <w:b/>
                <w:sz w:val="24"/>
                <w:szCs w:val="24"/>
                <w:lang w:val="ru-RU"/>
              </w:rPr>
            </w:pP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49468C" w:rsidTr="00683920">
        <w:trPr>
          <w:trHeight w:val="27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683920" w:rsidRPr="00B66A9C" w:rsidRDefault="00683920" w:rsidP="00683920">
            <w:pPr>
              <w:rPr>
                <w:rFonts w:eastAsia="Calibri"/>
                <w:b/>
                <w:sz w:val="24"/>
                <w:szCs w:val="24"/>
                <w:lang w:val="ru-RU"/>
              </w:rPr>
            </w:pPr>
            <w:r w:rsidRPr="00DB7995">
              <w:rPr>
                <w:rFonts w:eastAsia="Calibri"/>
                <w:sz w:val="24"/>
                <w:szCs w:val="24"/>
                <w:lang w:val="ru-RU"/>
              </w:rPr>
              <w:t xml:space="preserve"> </w:t>
            </w:r>
            <w:r w:rsidRPr="00B66A9C">
              <w:rPr>
                <w:rFonts w:eastAsia="Calibri"/>
                <w:b/>
                <w:sz w:val="24"/>
                <w:szCs w:val="24"/>
                <w:lang w:val="ru-RU"/>
              </w:rPr>
              <w:t>Содержание учебного материала</w:t>
            </w:r>
          </w:p>
          <w:p w:rsidR="00DB7995" w:rsidRPr="00DB7995" w:rsidRDefault="00DB7995" w:rsidP="00683920">
            <w:pPr>
              <w:rPr>
                <w:rFonts w:eastAsia="Calibri"/>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ED417E" w:rsidTr="00683920">
        <w:trPr>
          <w:trHeight w:val="70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Чтение и исполнение поэтических произведений, сопоставление различных методов создания художественного образа, стилизация</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49468C" w:rsidTr="00683920">
        <w:trPr>
          <w:trHeight w:val="4217"/>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3.5</w:t>
            </w:r>
            <w:r w:rsidR="0049468C" w:rsidRPr="00DB7995">
              <w:rPr>
                <w:rFonts w:eastAsia="Calibri"/>
                <w:sz w:val="24"/>
                <w:szCs w:val="24"/>
                <w:lang w:val="ru-RU"/>
              </w:rPr>
              <w:t xml:space="preserve"> А. Блок. Лирика. Поэма «Двенадцать»</w:t>
            </w:r>
          </w:p>
        </w:tc>
        <w:tc>
          <w:tcPr>
            <w:tcW w:w="9360" w:type="dxa"/>
            <w:gridSpan w:val="2"/>
          </w:tcPr>
          <w:p w:rsidR="0049468C" w:rsidRDefault="00DB7995" w:rsidP="0049468C">
            <w:pPr>
              <w:rPr>
                <w:rFonts w:eastAsia="Calibri"/>
                <w: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Александрович Блок </w:t>
            </w:r>
            <w:r w:rsidRPr="00DB7995">
              <w:rPr>
                <w:rFonts w:eastAsia="Calibri"/>
                <w:sz w:val="24"/>
                <w:szCs w:val="24"/>
                <w:lang w:val="ru-RU"/>
              </w:rPr>
              <w:t>(1880–1921). Сведения из биографии поэта.</w:t>
            </w:r>
          </w:p>
          <w:p w:rsidR="0049468C" w:rsidRPr="00DB7995" w:rsidRDefault="0049468C" w:rsidP="0049468C">
            <w:pPr>
              <w:rPr>
                <w:rFonts w:eastAsia="Calibri"/>
                <w:sz w:val="24"/>
                <w:szCs w:val="24"/>
                <w:lang w:val="ru-RU"/>
              </w:rPr>
            </w:pPr>
            <w:proofErr w:type="gramStart"/>
            <w:r w:rsidRPr="00DB7995">
              <w:rPr>
                <w:rFonts w:eastAsia="Calibri"/>
                <w:i/>
                <w:sz w:val="24"/>
                <w:szCs w:val="24"/>
                <w:lang w:val="ru-RU"/>
              </w:rPr>
              <w:t>«Вхожу я в темные храмы…», «Незнакомка», «Ночь, улица, фонарь, аптека…», «О доблестях,  о  подвигах,  о  славе…»,  «В  ресторане»,  «Река  раскинулась.</w:t>
            </w:r>
            <w:proofErr w:type="gramEnd"/>
            <w:r w:rsidRPr="00DB7995">
              <w:rPr>
                <w:rFonts w:eastAsia="Calibri"/>
                <w:i/>
                <w:sz w:val="24"/>
                <w:szCs w:val="24"/>
                <w:lang w:val="ru-RU"/>
              </w:rPr>
              <w:t xml:space="preserve">  </w:t>
            </w:r>
            <w:proofErr w:type="gramStart"/>
            <w:r w:rsidRPr="00DB7995">
              <w:rPr>
                <w:rFonts w:eastAsia="Calibri"/>
                <w:i/>
                <w:sz w:val="24"/>
                <w:szCs w:val="24"/>
                <w:lang w:val="ru-RU"/>
              </w:rPr>
              <w:t xml:space="preserve">Течет,  грустит лениво…» </w:t>
            </w:r>
            <w:r w:rsidRPr="00DB7995">
              <w:rPr>
                <w:rFonts w:eastAsia="Calibri"/>
                <w:sz w:val="24"/>
                <w:szCs w:val="24"/>
                <w:lang w:val="ru-RU"/>
              </w:rPr>
              <w:t xml:space="preserve">(из цикла </w:t>
            </w:r>
            <w:r w:rsidRPr="00DB7995">
              <w:rPr>
                <w:rFonts w:eastAsia="Calibri"/>
                <w:i/>
                <w:sz w:val="24"/>
                <w:szCs w:val="24"/>
                <w:lang w:val="ru-RU"/>
              </w:rPr>
              <w:t>«На поле Куликовом»), «Россия», «Балаган», «О, я хочу безумно жить…».</w:t>
            </w:r>
            <w:proofErr w:type="gramEnd"/>
            <w:r w:rsidRPr="00DB7995">
              <w:rPr>
                <w:rFonts w:eastAsia="Calibri"/>
                <w:i/>
                <w:sz w:val="24"/>
                <w:szCs w:val="24"/>
                <w:lang w:val="ru-RU"/>
              </w:rPr>
              <w:t xml:space="preserve"> Лирика </w:t>
            </w:r>
            <w:r w:rsidRPr="00DB7995">
              <w:rPr>
                <w:rFonts w:eastAsia="Calibri"/>
                <w:sz w:val="24"/>
                <w:szCs w:val="24"/>
                <w:lang w:val="ru-RU"/>
              </w:rPr>
              <w:t>Блока – «трилогия вочеловечения». Ранние стихи: мистицизм, идеал мировой гармонии. Любовь как служение и возношение</w:t>
            </w:r>
            <w:r w:rsidRPr="00DB7995">
              <w:rPr>
                <w:rFonts w:eastAsia="Calibri"/>
                <w:i/>
                <w:sz w:val="24"/>
                <w:szCs w:val="24"/>
                <w:lang w:val="ru-RU"/>
              </w:rPr>
              <w:t xml:space="preserve">. </w:t>
            </w:r>
            <w:r w:rsidRPr="00DB7995">
              <w:rPr>
                <w:rFonts w:eastAsia="Calibri"/>
                <w:sz w:val="24"/>
                <w:szCs w:val="24"/>
                <w:lang w:val="ru-RU"/>
              </w:rPr>
              <w:t>«Страшный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DB7995" w:rsidRPr="00DB7995" w:rsidRDefault="0049468C" w:rsidP="00DB7995">
            <w:pPr>
              <w:rPr>
                <w:rFonts w:eastAsia="Calibri"/>
                <w:b/>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«Двенадцать». </w:t>
            </w:r>
            <w:r w:rsidRPr="00DB7995">
              <w:rPr>
                <w:rFonts w:eastAsia="Calibri"/>
                <w:sz w:val="24"/>
                <w:szCs w:val="24"/>
                <w:lang w:val="ru-RU"/>
              </w:rPr>
              <w:t>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49468C" w:rsidRPr="00DB7995" w:rsidRDefault="00DB7995" w:rsidP="0049468C">
            <w:pPr>
              <w:rPr>
                <w:rFonts w:eastAsia="Calibri"/>
                <w:sz w:val="24"/>
                <w:szCs w:val="24"/>
                <w:lang w:val="ru-RU"/>
              </w:rPr>
            </w:pPr>
            <w:r w:rsidRPr="00DB7995">
              <w:rPr>
                <w:rFonts w:eastAsia="Calibri"/>
                <w:sz w:val="24"/>
                <w:szCs w:val="24"/>
                <w:lang w:val="ru-RU"/>
              </w:rPr>
              <w:t>ОК 01, ОК 02, ОК 03,</w:t>
            </w:r>
            <w:r w:rsidR="0049468C" w:rsidRPr="00DB7995">
              <w:rPr>
                <w:rFonts w:eastAsia="Calibri"/>
                <w:sz w:val="24"/>
                <w:szCs w:val="24"/>
                <w:lang w:val="ru-RU"/>
              </w:rPr>
              <w:t xml:space="preserve"> ОК 04, ОК 05, ОК 06,</w:t>
            </w:r>
          </w:p>
          <w:p w:rsidR="00DB7995" w:rsidRPr="00DB7995" w:rsidRDefault="0049468C" w:rsidP="0049468C">
            <w:pPr>
              <w:rPr>
                <w:rFonts w:eastAsia="Calibri"/>
                <w:sz w:val="24"/>
                <w:szCs w:val="24"/>
                <w:lang w:val="ru-RU"/>
              </w:rPr>
            </w:pPr>
            <w:r w:rsidRPr="00DB7995">
              <w:rPr>
                <w:rFonts w:eastAsia="Calibri"/>
                <w:sz w:val="24"/>
                <w:szCs w:val="24"/>
                <w:lang w:val="ru-RU"/>
              </w:rPr>
              <w:t>ОК 09</w:t>
            </w:r>
          </w:p>
        </w:tc>
      </w:tr>
      <w:tr w:rsidR="00DB7995" w:rsidRPr="00DB7995" w:rsidTr="00683920">
        <w:trPr>
          <w:trHeight w:val="549"/>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3.6</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Поэтическое новаторство</w:t>
            </w:r>
          </w:p>
          <w:p w:rsidR="00DB7995" w:rsidRPr="00DB7995" w:rsidRDefault="00DB7995" w:rsidP="00DB7995">
            <w:pPr>
              <w:rPr>
                <w:rFonts w:eastAsia="Calibri"/>
                <w:sz w:val="24"/>
                <w:szCs w:val="24"/>
                <w:lang w:val="ru-RU"/>
              </w:rPr>
            </w:pPr>
            <w:r w:rsidRPr="00DB7995">
              <w:rPr>
                <w:rFonts w:eastAsia="Calibri"/>
                <w:sz w:val="24"/>
                <w:szCs w:val="24"/>
                <w:lang w:val="ru-RU"/>
              </w:rPr>
              <w:t>В. Маяковского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527"/>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Владимир Владимирович Маяковский </w:t>
            </w:r>
            <w:r w:rsidRPr="00DB7995">
              <w:rPr>
                <w:rFonts w:eastAsia="Calibri"/>
                <w:sz w:val="24"/>
                <w:szCs w:val="24"/>
                <w:lang w:val="ru-RU"/>
              </w:rPr>
              <w:t>(1893–1930) Трагедия горлана-главаря (факты</w:t>
            </w:r>
          </w:p>
          <w:p w:rsidR="00DB7995" w:rsidRPr="00DB7995" w:rsidRDefault="00DB7995" w:rsidP="00DB7995">
            <w:pPr>
              <w:rPr>
                <w:rFonts w:eastAsia="Calibri"/>
                <w:sz w:val="24"/>
                <w:szCs w:val="24"/>
                <w:lang w:val="ru-RU"/>
              </w:rPr>
            </w:pPr>
            <w:r w:rsidRPr="00DB7995">
              <w:rPr>
                <w:rFonts w:eastAsia="Calibri"/>
                <w:sz w:val="24"/>
                <w:szCs w:val="24"/>
                <w:lang w:val="ru-RU"/>
              </w:rPr>
              <w:t>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«Послушайте!»,</w:t>
            </w:r>
            <w:r w:rsidRPr="00DB7995">
              <w:rPr>
                <w:rFonts w:eastAsia="Calibri"/>
                <w:i/>
                <w:sz w:val="24"/>
                <w:szCs w:val="24"/>
                <w:lang w:val="ru-RU"/>
              </w:rPr>
              <w:tab/>
              <w:t>«</w:t>
            </w:r>
            <w:proofErr w:type="spellStart"/>
            <w:r w:rsidRPr="00DB7995">
              <w:rPr>
                <w:rFonts w:eastAsia="Calibri"/>
                <w:i/>
                <w:sz w:val="24"/>
                <w:szCs w:val="24"/>
                <w:lang w:val="ru-RU"/>
              </w:rPr>
              <w:t>Лиличка</w:t>
            </w:r>
            <w:proofErr w:type="spellEnd"/>
            <w:r w:rsidRPr="00DB7995">
              <w:rPr>
                <w:rFonts w:eastAsia="Calibri"/>
                <w:i/>
                <w:sz w:val="24"/>
                <w:szCs w:val="24"/>
                <w:lang w:val="ru-RU"/>
              </w:rPr>
              <w:t>!»,</w:t>
            </w:r>
            <w:r w:rsidRPr="00DB7995">
              <w:rPr>
                <w:rFonts w:eastAsia="Calibri"/>
                <w:i/>
                <w:sz w:val="24"/>
                <w:szCs w:val="24"/>
                <w:lang w:val="ru-RU"/>
              </w:rPr>
              <w:tab/>
              <w:t>«Скрипка</w:t>
            </w:r>
            <w:r w:rsidRPr="00DB7995">
              <w:rPr>
                <w:rFonts w:eastAsia="Calibri"/>
                <w:i/>
                <w:sz w:val="24"/>
                <w:szCs w:val="24"/>
                <w:lang w:val="ru-RU"/>
              </w:rPr>
              <w:tab/>
              <w:t>и</w:t>
            </w:r>
            <w:r w:rsidRPr="00DB7995">
              <w:rPr>
                <w:rFonts w:eastAsia="Calibri"/>
                <w:i/>
                <w:sz w:val="24"/>
                <w:szCs w:val="24"/>
                <w:lang w:val="ru-RU"/>
              </w:rPr>
              <w:tab/>
              <w:t>немножко</w:t>
            </w:r>
            <w:r w:rsidRPr="00DB7995">
              <w:rPr>
                <w:rFonts w:eastAsia="Calibri"/>
                <w:i/>
                <w:sz w:val="24"/>
                <w:szCs w:val="24"/>
                <w:lang w:val="ru-RU"/>
              </w:rPr>
              <w:tab/>
              <w:t>нервно»,</w:t>
            </w:r>
            <w:r w:rsidRPr="00DB7995">
              <w:rPr>
                <w:rFonts w:eastAsia="Calibri"/>
                <w:i/>
                <w:sz w:val="24"/>
                <w:szCs w:val="24"/>
                <w:lang w:val="ru-RU"/>
              </w:rPr>
              <w:tab/>
              <w:t>«Левый</w:t>
            </w:r>
            <w:r w:rsidRPr="00DB7995">
              <w:rPr>
                <w:rFonts w:eastAsia="Calibri"/>
                <w:i/>
                <w:sz w:val="24"/>
                <w:szCs w:val="24"/>
                <w:lang w:val="ru-RU"/>
              </w:rPr>
              <w:tab/>
              <w:t>марш»,</w:t>
            </w:r>
          </w:p>
          <w:p w:rsidR="00DB7995" w:rsidRPr="00DB7995" w:rsidRDefault="00DB7995" w:rsidP="00DB7995">
            <w:pPr>
              <w:rPr>
                <w:rFonts w:eastAsia="Calibri"/>
                <w:i/>
                <w:sz w:val="24"/>
                <w:szCs w:val="24"/>
                <w:lang w:val="ru-RU"/>
              </w:rPr>
            </w:pPr>
            <w:r w:rsidRPr="00DB7995">
              <w:rPr>
                <w:rFonts w:eastAsia="Calibri"/>
                <w:i/>
                <w:sz w:val="24"/>
                <w:szCs w:val="24"/>
                <w:lang w:val="ru-RU"/>
              </w:rPr>
              <w:t>«Прозаседавшиеся», «Нате!», «А вы могли бы?», «Юбилейное», «Сергею Есенину»</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Лирика. </w:t>
            </w:r>
            <w:r w:rsidRPr="00DB7995">
              <w:rPr>
                <w:rFonts w:eastAsia="Calibri"/>
                <w:sz w:val="24"/>
                <w:szCs w:val="24"/>
                <w:lang w:val="ru-RU"/>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DB7995">
              <w:rPr>
                <w:rFonts w:eastAsia="Calibri"/>
                <w:i/>
                <w:sz w:val="24"/>
                <w:szCs w:val="24"/>
                <w:lang w:val="ru-RU"/>
              </w:rPr>
              <w:t xml:space="preserve">. </w:t>
            </w:r>
            <w:r w:rsidRPr="00DB7995">
              <w:rPr>
                <w:rFonts w:eastAsia="Calibri"/>
                <w:sz w:val="24"/>
                <w:szCs w:val="24"/>
                <w:lang w:val="ru-RU"/>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Поэма-триптих </w:t>
            </w:r>
            <w:r w:rsidRPr="00DB7995">
              <w:rPr>
                <w:rFonts w:eastAsia="Calibri"/>
                <w:i/>
                <w:sz w:val="24"/>
                <w:szCs w:val="24"/>
                <w:lang w:val="ru-RU"/>
              </w:rPr>
              <w:t>«Облако в штанах»</w:t>
            </w:r>
            <w:r w:rsidRPr="00DB7995">
              <w:rPr>
                <w:rFonts w:eastAsia="Calibri"/>
                <w:sz w:val="24"/>
                <w:szCs w:val="24"/>
                <w:lang w:val="ru-RU"/>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3.7</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390030" w:rsidP="00DB7995">
            <w:pPr>
              <w:rPr>
                <w:rFonts w:eastAsia="Calibri"/>
                <w:sz w:val="24"/>
                <w:szCs w:val="24"/>
                <w:lang w:val="ru-RU"/>
              </w:rPr>
            </w:pPr>
            <w:r>
              <w:rPr>
                <w:rFonts w:eastAsia="Calibri"/>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Драматизм судьбы поэта</w:t>
            </w:r>
          </w:p>
          <w:p w:rsidR="00DB7995" w:rsidRPr="00DB7995" w:rsidRDefault="00DB7995" w:rsidP="00DB7995">
            <w:pPr>
              <w:rPr>
                <w:rFonts w:eastAsia="Calibri"/>
                <w:sz w:val="24"/>
                <w:szCs w:val="24"/>
                <w:lang w:val="ru-RU"/>
              </w:rPr>
            </w:pPr>
            <w:r w:rsidRPr="00DB7995">
              <w:rPr>
                <w:rFonts w:eastAsia="Calibri"/>
                <w:sz w:val="24"/>
                <w:szCs w:val="24"/>
                <w:lang w:val="ru-RU"/>
              </w:rPr>
              <w:t>С. А. Есенин</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Сергей Александрович Есенин </w:t>
            </w:r>
            <w:r w:rsidRPr="00DB7995">
              <w:rPr>
                <w:rFonts w:eastAsia="Calibri"/>
                <w:sz w:val="24"/>
                <w:szCs w:val="24"/>
                <w:lang w:val="ru-RU"/>
              </w:rPr>
              <w:t>(1895–1925)</w:t>
            </w:r>
          </w:p>
          <w:p w:rsidR="00DB7995" w:rsidRPr="00DB7995" w:rsidRDefault="00DB7995" w:rsidP="00DB7995">
            <w:pPr>
              <w:rPr>
                <w:rFonts w:eastAsia="Calibri"/>
                <w:i/>
                <w:sz w:val="24"/>
                <w:szCs w:val="24"/>
                <w:lang w:val="ru-RU"/>
              </w:rPr>
            </w:pPr>
            <w:proofErr w:type="gramStart"/>
            <w:r w:rsidRPr="00DB7995">
              <w:rPr>
                <w:rFonts w:eastAsia="Calibri"/>
                <w:i/>
                <w:sz w:val="24"/>
                <w:szCs w:val="24"/>
                <w:lang w:val="ru-RU"/>
              </w:rPr>
              <w:t>(«Гой  ты,  Русь  моя  родная!»,  «Тебе  одной  плету  венок…»,  «Спит  ковыль.</w:t>
            </w:r>
            <w:proofErr w:type="gramEnd"/>
            <w:r w:rsidRPr="00DB7995">
              <w:rPr>
                <w:rFonts w:eastAsia="Calibri"/>
                <w:i/>
                <w:sz w:val="24"/>
                <w:szCs w:val="24"/>
                <w:lang w:val="ru-RU"/>
              </w:rPr>
              <w:t xml:space="preserve">  Равнина дорогая…», «Неуютная жидкая </w:t>
            </w:r>
            <w:proofErr w:type="spellStart"/>
            <w:r w:rsidRPr="00DB7995">
              <w:rPr>
                <w:rFonts w:eastAsia="Calibri"/>
                <w:i/>
                <w:sz w:val="24"/>
                <w:szCs w:val="24"/>
                <w:lang w:val="ru-RU"/>
              </w:rPr>
              <w:t>лунность</w:t>
            </w:r>
            <w:proofErr w:type="spellEnd"/>
            <w:r w:rsidRPr="00DB7995">
              <w:rPr>
                <w:rFonts w:eastAsia="Calibri"/>
                <w:i/>
                <w:sz w:val="24"/>
                <w:szCs w:val="24"/>
                <w:lang w:val="ru-RU"/>
              </w:rPr>
              <w:t>…»; «Сорокоуст», «Я покинул родимый дом…»,</w:t>
            </w:r>
          </w:p>
          <w:p w:rsidR="00DB7995" w:rsidRPr="00DB7995" w:rsidRDefault="00DB7995" w:rsidP="00DB7995">
            <w:pPr>
              <w:rPr>
                <w:rFonts w:eastAsia="Calibri"/>
                <w:i/>
                <w:sz w:val="24"/>
                <w:szCs w:val="24"/>
                <w:lang w:val="ru-RU"/>
              </w:rPr>
            </w:pPr>
            <w:r w:rsidRPr="00DB7995">
              <w:rPr>
                <w:rFonts w:eastAsia="Calibri"/>
                <w:i/>
                <w:sz w:val="24"/>
                <w:szCs w:val="24"/>
                <w:lang w:val="ru-RU"/>
              </w:rPr>
              <w:t>«Русь советская», «Письмо к матери»; «Отговорила роща золотая…», «Собаке Качалова»;</w:t>
            </w:r>
          </w:p>
          <w:p w:rsidR="00DB7995" w:rsidRPr="00DB7995" w:rsidRDefault="00DB7995" w:rsidP="00DB7995">
            <w:pPr>
              <w:rPr>
                <w:rFonts w:eastAsia="Calibri"/>
                <w:i/>
                <w:sz w:val="24"/>
                <w:szCs w:val="24"/>
                <w:lang w:val="ru-RU"/>
              </w:rPr>
            </w:pPr>
            <w:r w:rsidRPr="00DB7995">
              <w:rPr>
                <w:rFonts w:eastAsia="Calibri"/>
                <w:i/>
                <w:sz w:val="24"/>
                <w:szCs w:val="24"/>
                <w:lang w:val="ru-RU"/>
              </w:rPr>
              <w:t>«Не бродить, не мять в кустах багряных…», «Мы теперь уходим понемногу…», «Шаганэ ты моя, Шаганэ…», «Письмо к женщине», «Не жалею, не зову, не плачу…».</w:t>
            </w:r>
          </w:p>
          <w:p w:rsidR="00DB7995" w:rsidRPr="00DB7995" w:rsidRDefault="00DB7995" w:rsidP="00DB7995">
            <w:pPr>
              <w:rPr>
                <w:rFonts w:eastAsia="Calibri"/>
                <w:sz w:val="24"/>
                <w:szCs w:val="24"/>
                <w:lang w:val="ru-RU"/>
              </w:rPr>
            </w:pPr>
            <w:r w:rsidRPr="00DB7995">
              <w:rPr>
                <w:rFonts w:eastAsia="Calibri"/>
                <w:sz w:val="24"/>
                <w:szCs w:val="24"/>
                <w:lang w:val="ru-RU"/>
              </w:rPr>
              <w:t>Чувство Родины – основное в творчестве Есенина. Образ родной деревни, ее судьба в ранней и поздней лирике поэта. Посвящение матери</w:t>
            </w:r>
            <w:r w:rsidRPr="00DB7995">
              <w:rPr>
                <w:rFonts w:eastAsia="Calibri"/>
                <w:i/>
                <w:sz w:val="24"/>
                <w:szCs w:val="24"/>
                <w:lang w:val="ru-RU"/>
              </w:rPr>
              <w:t xml:space="preserve">. </w:t>
            </w:r>
            <w:r w:rsidRPr="00DB7995">
              <w:rPr>
                <w:rFonts w:eastAsia="Calibri"/>
                <w:sz w:val="24"/>
                <w:szCs w:val="24"/>
                <w:lang w:val="ru-RU"/>
              </w:rPr>
              <w:t xml:space="preserve">Особая связь природы и человека. Любовная тема.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отражение потерь и обретений на дороге жизни. Самобытность поэзии Есенина  (народно-песенная  основа, музыкальность). Есенин на</w:t>
            </w:r>
          </w:p>
          <w:p w:rsidR="00DB7995" w:rsidRPr="00DB7995" w:rsidRDefault="00DB7995" w:rsidP="00DB7995">
            <w:pPr>
              <w:rPr>
                <w:rFonts w:eastAsia="Calibri"/>
                <w:sz w:val="24"/>
                <w:szCs w:val="24"/>
                <w:lang w:val="ru-RU"/>
              </w:rPr>
            </w:pPr>
            <w:r w:rsidRPr="00DB7995">
              <w:rPr>
                <w:rFonts w:eastAsia="Calibri"/>
                <w:sz w:val="24"/>
                <w:szCs w:val="24"/>
                <w:lang w:val="ru-RU"/>
              </w:rPr>
              <w:t>сцене, в кино и музыке</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поэтическими произведениями С. Есенина – выразительное</w:t>
            </w:r>
          </w:p>
          <w:p w:rsidR="00DB7995" w:rsidRPr="00DB7995" w:rsidRDefault="00DB7995" w:rsidP="00DB7995">
            <w:pPr>
              <w:rPr>
                <w:rFonts w:eastAsia="Calibri"/>
                <w:sz w:val="24"/>
                <w:szCs w:val="24"/>
                <w:lang w:val="ru-RU"/>
              </w:rPr>
            </w:pPr>
            <w:r w:rsidRPr="00DB7995">
              <w:rPr>
                <w:rFonts w:eastAsia="Calibri"/>
                <w:sz w:val="24"/>
                <w:szCs w:val="24"/>
                <w:lang w:val="ru-RU"/>
              </w:rPr>
              <w:t>чтение, исполнение, составление визуальных и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4 «Человек перед лицом эпохальных потрясений»: Русская литература</w:t>
            </w:r>
          </w:p>
          <w:p w:rsidR="00DB7995" w:rsidRPr="00DB7995" w:rsidRDefault="00DB7995" w:rsidP="00DB7995">
            <w:pPr>
              <w:rPr>
                <w:rFonts w:eastAsia="Calibri"/>
                <w:b/>
                <w:sz w:val="24"/>
                <w:szCs w:val="24"/>
                <w:lang w:val="ru-RU"/>
              </w:rPr>
            </w:pPr>
            <w:r w:rsidRPr="00DB7995">
              <w:rPr>
                <w:rFonts w:eastAsia="Calibri"/>
                <w:b/>
                <w:sz w:val="24"/>
                <w:szCs w:val="24"/>
                <w:lang w:val="ru-RU"/>
              </w:rPr>
              <w:t>20-40-х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390030" w:rsidP="00DB7995">
            <w:pPr>
              <w:rPr>
                <w:rFonts w:eastAsia="Calibri"/>
                <w:b/>
                <w:sz w:val="24"/>
                <w:szCs w:val="24"/>
                <w:lang w:val="ru-RU"/>
              </w:rPr>
            </w:pPr>
            <w:r>
              <w:rPr>
                <w:rFonts w:eastAsia="Calibri"/>
                <w:b/>
                <w:sz w:val="24"/>
                <w:szCs w:val="24"/>
                <w:lang w:val="ru-RU"/>
              </w:rPr>
              <w:t>1</w:t>
            </w:r>
            <w:r w:rsidR="000A0839">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4.1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w:t>
            </w:r>
          </w:p>
          <w:p w:rsidR="00DB7995" w:rsidRPr="00DB7995" w:rsidRDefault="00DB7995" w:rsidP="00DB7995">
            <w:pPr>
              <w:rPr>
                <w:rFonts w:eastAsia="Calibri"/>
                <w:sz w:val="24"/>
                <w:szCs w:val="24"/>
                <w:lang w:val="ru-RU"/>
              </w:rPr>
            </w:pPr>
            <w:r w:rsidRPr="00DB7995">
              <w:rPr>
                <w:rFonts w:eastAsia="Calibri"/>
                <w:sz w:val="24"/>
                <w:szCs w:val="24"/>
                <w:lang w:val="ru-RU"/>
              </w:rPr>
              <w:t>М. И. Цветаевой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27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Марина Ивановна Цветаева </w:t>
            </w:r>
            <w:r w:rsidRPr="00DB7995">
              <w:rPr>
                <w:rFonts w:eastAsia="Calibri"/>
                <w:sz w:val="24"/>
                <w:szCs w:val="24"/>
                <w:lang w:val="ru-RU"/>
              </w:rPr>
              <w:t>(1892–1941) Сведения из биографии.</w:t>
            </w:r>
          </w:p>
          <w:p w:rsidR="00DB7995" w:rsidRPr="00DB7995" w:rsidRDefault="00DB7995" w:rsidP="00DB7995">
            <w:pPr>
              <w:rPr>
                <w:rFonts w:eastAsia="Calibri"/>
                <w:sz w:val="24"/>
                <w:szCs w:val="24"/>
                <w:lang w:val="ru-RU"/>
              </w:rPr>
            </w:pPr>
            <w:r w:rsidRPr="00DB7995">
              <w:rPr>
                <w:rFonts w:eastAsia="Calibri"/>
                <w:i/>
                <w:sz w:val="24"/>
                <w:szCs w:val="24"/>
                <w:lang w:val="ru-RU"/>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DB7995">
              <w:rPr>
                <w:rFonts w:eastAsia="Calibri"/>
                <w:sz w:val="24"/>
                <w:szCs w:val="24"/>
                <w:lang w:val="ru-RU"/>
              </w:rPr>
              <w:t xml:space="preserve">, </w:t>
            </w:r>
            <w:r w:rsidRPr="00DB7995">
              <w:rPr>
                <w:rFonts w:eastAsia="Calibri"/>
                <w:i/>
                <w:sz w:val="24"/>
                <w:szCs w:val="24"/>
                <w:lang w:val="ru-RU"/>
              </w:rPr>
              <w:t>«У тонкой проволоки над волной овсов…» (</w:t>
            </w:r>
            <w:r w:rsidRPr="00DB7995">
              <w:rPr>
                <w:rFonts w:eastAsia="Calibri"/>
                <w:sz w:val="24"/>
                <w:szCs w:val="24"/>
                <w:lang w:val="ru-RU"/>
              </w:rPr>
              <w:t xml:space="preserve">из цикла «Ахматовой»)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поэзии Цветаевой.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273"/>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4.2</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898"/>
        </w:trPr>
        <w:tc>
          <w:tcPr>
            <w:tcW w:w="2515"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Андрей Платонов.</w:t>
            </w:r>
          </w:p>
          <w:p w:rsidR="00DB7995" w:rsidRPr="00DB7995" w:rsidRDefault="00DB7995" w:rsidP="00DB7995">
            <w:pPr>
              <w:rPr>
                <w:rFonts w:eastAsia="Calibri"/>
                <w:sz w:val="24"/>
                <w:szCs w:val="24"/>
                <w:lang w:val="ru-RU"/>
              </w:rPr>
            </w:pPr>
            <w:r w:rsidRPr="00DB7995">
              <w:rPr>
                <w:rFonts w:eastAsia="Calibri"/>
                <w:sz w:val="24"/>
                <w:szCs w:val="24"/>
                <w:lang w:val="ru-RU"/>
              </w:rPr>
              <w:t>«Усомнившийся Макар»</w:t>
            </w: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Андрей Платонов </w:t>
            </w:r>
            <w:r w:rsidRPr="00DB7995">
              <w:rPr>
                <w:rFonts w:eastAsia="Calibri"/>
                <w:sz w:val="24"/>
                <w:szCs w:val="24"/>
                <w:lang w:val="ru-RU"/>
              </w:rPr>
              <w:t xml:space="preserve">(Андрей Платонович Климентов) (1899–1951) Сведения из биографии. Повесть </w:t>
            </w:r>
            <w:r w:rsidRPr="00DB7995">
              <w:rPr>
                <w:rFonts w:eastAsia="Calibri"/>
                <w:i/>
                <w:sz w:val="24"/>
                <w:szCs w:val="24"/>
                <w:lang w:val="ru-RU"/>
              </w:rPr>
              <w:t>«Усомнившийся Макар»</w:t>
            </w:r>
            <w:r w:rsidRPr="00DB7995">
              <w:rPr>
                <w:rFonts w:eastAsia="Calibri"/>
                <w:sz w:val="24"/>
                <w:szCs w:val="24"/>
                <w:lang w:val="ru-RU"/>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w:t>
            </w:r>
            <w:r w:rsidRPr="00DB7995">
              <w:rPr>
                <w:rFonts w:eastAsia="Calibri"/>
                <w:sz w:val="24"/>
                <w:szCs w:val="24"/>
                <w:lang w:val="ru-RU"/>
              </w:rPr>
              <w:tab/>
              <w:t>–</w:t>
            </w:r>
            <w:r w:rsidRPr="00DB7995">
              <w:rPr>
                <w:rFonts w:eastAsia="Calibri"/>
                <w:sz w:val="24"/>
                <w:szCs w:val="24"/>
                <w:lang w:val="ru-RU"/>
              </w:rPr>
              <w:tab/>
              <w:t>«природный»,</w:t>
            </w:r>
            <w:r w:rsidRPr="00DB7995">
              <w:rPr>
                <w:rFonts w:eastAsia="Calibri"/>
                <w:sz w:val="24"/>
                <w:szCs w:val="24"/>
                <w:lang w:val="ru-RU"/>
              </w:rPr>
              <w:tab/>
              <w:t>«сокровенный»</w:t>
            </w:r>
            <w:r w:rsidRPr="00DB7995">
              <w:rPr>
                <w:rFonts w:eastAsia="Calibri"/>
                <w:sz w:val="24"/>
                <w:szCs w:val="24"/>
                <w:lang w:val="ru-RU"/>
              </w:rPr>
              <w:tab/>
              <w:t>человек.</w:t>
            </w:r>
            <w:r w:rsidRPr="00DB7995">
              <w:rPr>
                <w:rFonts w:eastAsia="Calibri"/>
                <w:sz w:val="24"/>
                <w:szCs w:val="24"/>
                <w:lang w:val="ru-RU"/>
              </w:rPr>
              <w:tab/>
              <w:t>Жанровое</w:t>
            </w:r>
            <w:r w:rsidRPr="00DB7995">
              <w:rPr>
                <w:rFonts w:eastAsia="Calibri"/>
                <w:sz w:val="24"/>
                <w:szCs w:val="24"/>
                <w:lang w:val="ru-RU"/>
              </w:rPr>
              <w:tab/>
              <w:t>своеобразие</w:t>
            </w:r>
            <w:r w:rsidRPr="00DB7995">
              <w:rPr>
                <w:rFonts w:eastAsia="Calibri"/>
                <w:sz w:val="24"/>
                <w:szCs w:val="24"/>
                <w:lang w:val="ru-RU"/>
              </w:rPr>
              <w:tab/>
              <w:t>повести. Необычность языка и стиля писателя (произвол в сочетании слов, «неправильности»,</w:t>
            </w:r>
          </w:p>
          <w:p w:rsidR="00DB7995" w:rsidRPr="00DB7995" w:rsidRDefault="00DB7995" w:rsidP="00DB7995">
            <w:pPr>
              <w:rPr>
                <w:rFonts w:eastAsia="Calibri"/>
                <w:sz w:val="24"/>
                <w:szCs w:val="24"/>
                <w:lang w:val="ru-RU"/>
              </w:rPr>
            </w:pPr>
            <w:r w:rsidRPr="00DB7995">
              <w:rPr>
                <w:rFonts w:eastAsia="Calibri"/>
                <w:sz w:val="24"/>
                <w:szCs w:val="24"/>
                <w:lang w:val="ru-RU"/>
              </w:rPr>
              <w:t>избыточность языка, речь героев в соответствии со стандартами эпохи и др.)</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81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ключевых эпизодов повести. Работа над характеристикой героя как «сокровенного человека» (развитие понятия). Лингвистический анализ</w:t>
            </w:r>
          </w:p>
          <w:p w:rsidR="00DB7995" w:rsidRPr="00DB7995" w:rsidRDefault="00DB7995" w:rsidP="00DB7995">
            <w:pPr>
              <w:rPr>
                <w:rFonts w:eastAsia="Calibri"/>
                <w:sz w:val="24"/>
                <w:szCs w:val="24"/>
                <w:lang w:val="ru-RU"/>
              </w:rPr>
            </w:pPr>
            <w:r w:rsidRPr="00DB7995">
              <w:rPr>
                <w:rFonts w:eastAsia="Calibri"/>
                <w:sz w:val="24"/>
                <w:szCs w:val="24"/>
                <w:lang w:val="ru-RU"/>
              </w:rPr>
              <w:t>фрагментов повести с целью наблюдения над стилем и языком А. Платонова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309"/>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4.3 </w:t>
            </w:r>
            <w:r w:rsidRPr="00DB7995">
              <w:rPr>
                <w:rFonts w:eastAsia="Calibri"/>
                <w:sz w:val="24"/>
                <w:szCs w:val="24"/>
                <w:lang w:val="ru-RU"/>
              </w:rPr>
              <w:t xml:space="preserve">Вечные темы </w:t>
            </w:r>
            <w:r w:rsidRPr="00DB7995">
              <w:rPr>
                <w:rFonts w:eastAsia="Calibri"/>
                <w:sz w:val="24"/>
                <w:szCs w:val="24"/>
                <w:lang w:val="ru-RU"/>
              </w:rPr>
              <w:lastRenderedPageBreak/>
              <w:t>в поэзии</w:t>
            </w:r>
          </w:p>
          <w:p w:rsidR="00DB7995" w:rsidRPr="00DB7995" w:rsidRDefault="00DB7995" w:rsidP="00DB7995">
            <w:pPr>
              <w:rPr>
                <w:rFonts w:eastAsia="Calibri"/>
                <w:sz w:val="24"/>
                <w:szCs w:val="24"/>
                <w:lang w:val="ru-RU"/>
              </w:rPr>
            </w:pPr>
            <w:r w:rsidRPr="00DB7995">
              <w:rPr>
                <w:rFonts w:eastAsia="Calibri"/>
                <w:sz w:val="24"/>
                <w:szCs w:val="24"/>
                <w:lang w:val="ru-RU"/>
              </w:rPr>
              <w:t>А. А. Ахматовой</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Анна Андреевна Ахматова </w:t>
            </w:r>
            <w:r w:rsidRPr="00DB7995">
              <w:rPr>
                <w:rFonts w:eastAsia="Calibri"/>
                <w:sz w:val="24"/>
                <w:szCs w:val="24"/>
                <w:lang w:val="ru-RU"/>
              </w:rPr>
              <w:t>(1889–1966) Сведения из биографии.</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DB7995">
              <w:rPr>
                <w:rFonts w:eastAsia="Calibri"/>
                <w:i/>
                <w:sz w:val="24"/>
                <w:szCs w:val="24"/>
                <w:lang w:val="ru-RU"/>
              </w:rPr>
              <w:t>утешно</w:t>
            </w:r>
            <w:proofErr w:type="spellEnd"/>
            <w:r w:rsidRPr="00DB7995">
              <w:rPr>
                <w:rFonts w:eastAsia="Calibri"/>
                <w:i/>
                <w:sz w:val="24"/>
                <w:szCs w:val="24"/>
                <w:lang w:val="ru-RU"/>
              </w:rPr>
              <w:t>…», «Родная земля», «Смуглый отрок бродил по аллеям…»</w:t>
            </w:r>
          </w:p>
          <w:p w:rsidR="00DB7995" w:rsidRPr="00DB7995" w:rsidRDefault="00DB7995" w:rsidP="00DB7995">
            <w:pPr>
              <w:rPr>
                <w:rFonts w:eastAsia="Calibri"/>
                <w:sz w:val="24"/>
                <w:szCs w:val="24"/>
                <w:lang w:val="ru-RU"/>
              </w:rPr>
            </w:pPr>
            <w:r w:rsidRPr="00DB7995">
              <w:rPr>
                <w:rFonts w:eastAsia="Calibri"/>
                <w:i/>
                <w:sz w:val="24"/>
                <w:szCs w:val="24"/>
                <w:lang w:val="ru-RU"/>
              </w:rPr>
              <w:t>Лирика</w:t>
            </w:r>
            <w:r w:rsidRPr="00DB7995">
              <w:rPr>
                <w:rFonts w:eastAsia="Calibri"/>
                <w:sz w:val="24"/>
                <w:szCs w:val="24"/>
                <w:lang w:val="ru-RU"/>
              </w:rPr>
              <w:t>. Основные темы лирики Ахматовой: любовь как всепоглощающее чувство, как мука; тема творчества; гражданская тема; пушкинская тема.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Поэма </w:t>
            </w:r>
            <w:r w:rsidRPr="00DB7995">
              <w:rPr>
                <w:rFonts w:eastAsia="Calibri"/>
                <w:i/>
                <w:sz w:val="24"/>
                <w:szCs w:val="24"/>
                <w:lang w:val="ru-RU"/>
              </w:rPr>
              <w:t xml:space="preserve">«Реквием». </w:t>
            </w:r>
            <w:r w:rsidRPr="00DB7995">
              <w:rPr>
                <w:rFonts w:eastAsia="Calibri"/>
                <w:sz w:val="24"/>
                <w:szCs w:val="24"/>
                <w:lang w:val="ru-RU"/>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ED417E"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629"/>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«Вроде просто найти и расставить слова»: стихи для людей моей профессии/ специальности</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w:t>
            </w:r>
          </w:p>
          <w:p w:rsidR="00DB7995" w:rsidRPr="00DB7995" w:rsidRDefault="00DB7995" w:rsidP="00DB7995">
            <w:pPr>
              <w:rPr>
                <w:rFonts w:eastAsia="Calibri"/>
                <w:sz w:val="24"/>
                <w:szCs w:val="24"/>
                <w:lang w:val="ru-RU"/>
              </w:rPr>
            </w:pPr>
            <w:r w:rsidRPr="00DB7995">
              <w:rPr>
                <w:rFonts w:eastAsia="Calibri"/>
                <w:sz w:val="24"/>
                <w:szCs w:val="24"/>
                <w:lang w:val="ru-RU"/>
              </w:rPr>
              <w:t>в поисках «своего»</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3"/>
        </w:trPr>
        <w:tc>
          <w:tcPr>
            <w:tcW w:w="2515" w:type="dxa"/>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участие в деловой игре «В издательстве», в процессе которой составляется мини-сборник стихов поэтов серебряного века для определенной аудитории</w:t>
            </w:r>
          </w:p>
          <w:p w:rsidR="00DB7995" w:rsidRPr="00DB7995" w:rsidRDefault="00DB7995" w:rsidP="00DB7995">
            <w:pPr>
              <w:rPr>
                <w:rFonts w:eastAsia="Calibri"/>
                <w:sz w:val="24"/>
                <w:szCs w:val="24"/>
                <w:lang w:val="ru-RU"/>
              </w:rPr>
            </w:pPr>
            <w:r w:rsidRPr="00DB7995">
              <w:rPr>
                <w:rFonts w:eastAsia="Calibri"/>
                <w:sz w:val="24"/>
                <w:szCs w:val="24"/>
                <w:lang w:val="ru-RU"/>
              </w:rPr>
              <w:t>– своих сверстников, людей «своей» профессии. Написание аннотации к сборнику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4D6374" w:rsidP="00DB7995">
            <w:pPr>
              <w:rPr>
                <w:rFonts w:eastAsia="Calibri"/>
                <w:i/>
                <w:sz w:val="24"/>
                <w:szCs w:val="24"/>
                <w:lang w:val="ru-RU"/>
              </w:rPr>
            </w:pPr>
            <w:r w:rsidRPr="004D6374">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273"/>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4.4</w:t>
            </w:r>
          </w:p>
          <w:p w:rsidR="00DB7995" w:rsidRPr="00DB7995" w:rsidRDefault="00DB7995" w:rsidP="00DB7995">
            <w:pPr>
              <w:rPr>
                <w:rFonts w:eastAsia="Calibri"/>
                <w:i/>
                <w:sz w:val="24"/>
                <w:szCs w:val="24"/>
                <w:lang w:val="ru-RU"/>
              </w:rPr>
            </w:pPr>
            <w:r w:rsidRPr="00DB7995">
              <w:rPr>
                <w:rFonts w:eastAsia="Calibri"/>
                <w:i/>
                <w:sz w:val="24"/>
                <w:szCs w:val="24"/>
                <w:lang w:val="ru-RU"/>
              </w:rPr>
              <w:lastRenderedPageBreak/>
              <w:t>«Изгнанник, избранник»: М. А. Булгаков</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Содержание учебного материала</w:t>
            </w:r>
          </w:p>
        </w:tc>
        <w:tc>
          <w:tcPr>
            <w:tcW w:w="1133" w:type="dxa"/>
            <w:vMerge w:val="restart"/>
          </w:tcPr>
          <w:p w:rsidR="00DB7995" w:rsidRPr="00DB7995" w:rsidRDefault="000A0839" w:rsidP="00DB7995">
            <w:pPr>
              <w:rPr>
                <w:rFonts w:eastAsia="Calibri"/>
                <w:sz w:val="24"/>
                <w:szCs w:val="24"/>
                <w:lang w:val="ru-RU"/>
              </w:rPr>
            </w:pPr>
            <w:r>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lastRenderedPageBreak/>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692CF7" w:rsidTr="00683920">
        <w:trPr>
          <w:trHeight w:val="4069"/>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Афанасьевич Булгаков </w:t>
            </w:r>
            <w:r w:rsidRPr="00DB7995">
              <w:rPr>
                <w:rFonts w:eastAsia="Calibri"/>
                <w:sz w:val="24"/>
                <w:szCs w:val="24"/>
                <w:lang w:val="ru-RU"/>
              </w:rPr>
              <w:t>(1891–1940) «Изгнанник, избранник»: сведения из</w:t>
            </w:r>
          </w:p>
          <w:p w:rsidR="00DB7995" w:rsidRPr="00DB7995" w:rsidRDefault="00DB7995" w:rsidP="00DB7995">
            <w:pPr>
              <w:rPr>
                <w:rFonts w:eastAsia="Calibri"/>
                <w:sz w:val="24"/>
                <w:szCs w:val="24"/>
                <w:lang w:val="ru-RU"/>
              </w:rPr>
            </w:pPr>
            <w:r w:rsidRPr="00DB7995">
              <w:rPr>
                <w:rFonts w:eastAsia="Calibri"/>
                <w:sz w:val="24"/>
                <w:szCs w:val="24"/>
                <w:lang w:val="ru-RU"/>
              </w:rPr>
              <w:t>биографии (с обобщением ранее изученного)</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«Мастер и Маргарита». </w:t>
            </w:r>
            <w:r w:rsidRPr="00DB7995">
              <w:rPr>
                <w:rFonts w:eastAsia="Calibri"/>
                <w:sz w:val="24"/>
                <w:szCs w:val="24"/>
                <w:lang w:val="ru-RU"/>
              </w:rPr>
              <w:t xml:space="preserve">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DB7995">
              <w:rPr>
                <w:rFonts w:eastAsia="Calibri"/>
                <w:sz w:val="24"/>
                <w:szCs w:val="24"/>
                <w:lang w:val="ru-RU"/>
              </w:rPr>
              <w:t>Воланд</w:t>
            </w:r>
            <w:proofErr w:type="spellEnd"/>
            <w:r w:rsidRPr="00DB7995">
              <w:rPr>
                <w:rFonts w:eastAsia="Calibri"/>
                <w:sz w:val="24"/>
                <w:szCs w:val="24"/>
                <w:lang w:val="ru-RU"/>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w:t>
            </w:r>
          </w:p>
          <w:p w:rsidR="00DB7995" w:rsidRPr="00DB7995" w:rsidRDefault="00DB7995" w:rsidP="00DB7995">
            <w:pPr>
              <w:rPr>
                <w:rFonts w:eastAsia="Calibri"/>
                <w:i/>
                <w:sz w:val="24"/>
                <w:szCs w:val="24"/>
                <w:lang w:val="ru-RU"/>
              </w:rPr>
            </w:pPr>
            <w:r w:rsidRPr="00DB7995">
              <w:rPr>
                <w:rFonts w:eastAsia="Calibri"/>
                <w:i/>
                <w:sz w:val="24"/>
                <w:szCs w:val="24"/>
                <w:lang w:val="ru-RU"/>
              </w:rPr>
              <w:t>или</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 </w:t>
            </w:r>
            <w:r w:rsidRPr="00DB7995">
              <w:rPr>
                <w:rFonts w:eastAsia="Calibri"/>
                <w:i/>
                <w:sz w:val="24"/>
                <w:szCs w:val="24"/>
                <w:lang w:val="ru-RU"/>
              </w:rPr>
              <w:t xml:space="preserve">«Белая гвардия». </w:t>
            </w:r>
            <w:r w:rsidRPr="00DB7995">
              <w:rPr>
                <w:rFonts w:eastAsia="Calibri"/>
                <w:sz w:val="24"/>
                <w:szCs w:val="24"/>
                <w:lang w:val="ru-RU"/>
              </w:rPr>
              <w:t>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DB7995" w:rsidRPr="00DB7995" w:rsidRDefault="00DB7995" w:rsidP="00DB7995">
            <w:pPr>
              <w:rPr>
                <w:rFonts w:eastAsia="Calibri"/>
                <w:b/>
                <w:sz w:val="24"/>
                <w:szCs w:val="24"/>
                <w:lang w:val="ru-RU"/>
              </w:rPr>
            </w:pP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ED417E" w:rsidTr="00683920">
        <w:trPr>
          <w:trHeight w:val="544"/>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Жанр и композиция романа «Мастер и Маргарита». Уровни</w:t>
            </w:r>
          </w:p>
          <w:p w:rsidR="00DB7995" w:rsidRPr="00DB7995" w:rsidRDefault="00DB7995" w:rsidP="00DB7995">
            <w:pPr>
              <w:rPr>
                <w:rFonts w:eastAsia="Calibri"/>
                <w:sz w:val="24"/>
                <w:szCs w:val="24"/>
                <w:lang w:val="ru-RU"/>
              </w:rPr>
            </w:pPr>
            <w:r w:rsidRPr="00DB7995">
              <w:rPr>
                <w:rFonts w:eastAsia="Calibri"/>
                <w:sz w:val="24"/>
                <w:szCs w:val="24"/>
                <w:lang w:val="ru-RU"/>
              </w:rPr>
              <w:t>повествования. Реальность и фантастика. Сатира в романе. Финал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70"/>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Тема 4.5</w:t>
            </w:r>
          </w:p>
          <w:p w:rsidR="00DB7995" w:rsidRPr="00DB7995" w:rsidRDefault="00DB7995" w:rsidP="00DB7995">
            <w:pPr>
              <w:rPr>
                <w:rFonts w:eastAsia="Calibri"/>
                <w:sz w:val="24"/>
                <w:szCs w:val="24"/>
                <w:lang w:val="ru-RU"/>
              </w:rPr>
            </w:pPr>
            <w:r w:rsidRPr="00DB7995">
              <w:rPr>
                <w:rFonts w:eastAsia="Calibri"/>
                <w:sz w:val="24"/>
                <w:szCs w:val="24"/>
                <w:lang w:val="ru-RU"/>
              </w:rPr>
              <w:t>М. А. Шолохов. Роман- эпопея «Тихий Дон»</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Михаил Александрович Шолохов </w:t>
            </w:r>
            <w:r w:rsidRPr="00DB7995">
              <w:rPr>
                <w:rFonts w:eastAsia="Calibri"/>
                <w:sz w:val="24"/>
                <w:szCs w:val="24"/>
                <w:lang w:val="ru-RU"/>
              </w:rPr>
              <w:t>(1905–1984) Сведения из биографии (с обобщением</w:t>
            </w:r>
          </w:p>
          <w:p w:rsidR="00DB7995" w:rsidRPr="00DB7995" w:rsidRDefault="00DB7995" w:rsidP="00DB7995">
            <w:pPr>
              <w:rPr>
                <w:rFonts w:eastAsia="Calibri"/>
                <w:sz w:val="24"/>
                <w:szCs w:val="24"/>
                <w:lang w:val="ru-RU"/>
              </w:rPr>
            </w:pPr>
            <w:r w:rsidRPr="00DB7995">
              <w:rPr>
                <w:rFonts w:eastAsia="Calibri"/>
                <w:sz w:val="24"/>
                <w:szCs w:val="24"/>
                <w:lang w:val="ru-RU"/>
              </w:rPr>
              <w:t>ранее изученного). Лауреат Нобелевской премии по литературе</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Роман-эпопея </w:t>
            </w:r>
            <w:r w:rsidRPr="00DB7995">
              <w:rPr>
                <w:rFonts w:eastAsia="Calibri"/>
                <w:i/>
                <w:sz w:val="24"/>
                <w:szCs w:val="24"/>
                <w:lang w:val="ru-RU"/>
              </w:rPr>
              <w:t xml:space="preserve">«Тихий Дон» </w:t>
            </w:r>
            <w:r w:rsidRPr="00DB7995">
              <w:rPr>
                <w:rFonts w:eastAsia="Calibri"/>
                <w:sz w:val="24"/>
                <w:szCs w:val="24"/>
                <w:lang w:val="ru-RU"/>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w:t>
            </w:r>
          </w:p>
          <w:p w:rsidR="00DB7995" w:rsidRPr="00DB7995" w:rsidRDefault="00DB7995" w:rsidP="00DB7995">
            <w:pPr>
              <w:rPr>
                <w:rFonts w:eastAsia="Calibri"/>
                <w:sz w:val="24"/>
                <w:szCs w:val="24"/>
                <w:lang w:val="ru-RU"/>
              </w:rPr>
            </w:pPr>
            <w:r w:rsidRPr="00DB7995">
              <w:rPr>
                <w:rFonts w:eastAsia="Calibri"/>
                <w:sz w:val="24"/>
                <w:szCs w:val="24"/>
                <w:lang w:val="ru-RU"/>
              </w:rPr>
              <w:t>авторства. Киноистория романа</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B66A9C" w:rsidRPr="00B66A9C" w:rsidRDefault="00B66A9C" w:rsidP="00B66A9C">
            <w:pPr>
              <w:rPr>
                <w:rFonts w:eastAsia="Calibri"/>
                <w:b/>
                <w:sz w:val="24"/>
                <w:szCs w:val="24"/>
                <w:lang w:val="ru-RU"/>
              </w:rPr>
            </w:pPr>
            <w:r w:rsidRPr="00B66A9C">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Работа с эпизодами из выбранных глав</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tc>
      </w:tr>
      <w:tr w:rsidR="00DB7995" w:rsidRPr="00DB7995" w:rsidTr="00683920">
        <w:trPr>
          <w:trHeight w:val="1432"/>
        </w:trPr>
        <w:tc>
          <w:tcPr>
            <w:tcW w:w="2515" w:type="dxa"/>
          </w:tcPr>
          <w:p w:rsidR="0049468C" w:rsidRPr="00DB7995" w:rsidRDefault="0049468C" w:rsidP="0049468C">
            <w:pPr>
              <w:rPr>
                <w:rFonts w:eastAsia="Calibri"/>
                <w:b/>
                <w:sz w:val="24"/>
                <w:szCs w:val="24"/>
                <w:lang w:val="ru-RU"/>
              </w:rPr>
            </w:pPr>
            <w:r w:rsidRPr="00DB7995">
              <w:rPr>
                <w:rFonts w:eastAsia="Calibri"/>
                <w:b/>
                <w:sz w:val="24"/>
                <w:szCs w:val="24"/>
                <w:lang w:val="ru-RU"/>
              </w:rPr>
              <w:t>Раздел 5</w:t>
            </w:r>
          </w:p>
          <w:p w:rsidR="00DB7995" w:rsidRPr="00DB7995" w:rsidRDefault="0049468C" w:rsidP="0049468C">
            <w:pPr>
              <w:rPr>
                <w:rFonts w:eastAsia="Calibri"/>
                <w:sz w:val="24"/>
                <w:szCs w:val="24"/>
                <w:lang w:val="ru-RU"/>
              </w:rPr>
            </w:pPr>
            <w:r w:rsidRPr="00DB7995">
              <w:rPr>
                <w:rFonts w:eastAsia="Calibri"/>
                <w:b/>
                <w:sz w:val="24"/>
                <w:szCs w:val="24"/>
                <w:lang w:val="ru-RU"/>
              </w:rPr>
              <w:t>«Поэт и мир»: Литературный процесс в России 40-х – середины 50-х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431"/>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Тема 5.1</w:t>
            </w:r>
          </w:p>
          <w:p w:rsidR="00DB7995" w:rsidRPr="00DB7995" w:rsidRDefault="00DB7995" w:rsidP="00DB7995">
            <w:pPr>
              <w:rPr>
                <w:rFonts w:eastAsia="Calibri"/>
                <w:sz w:val="24"/>
                <w:szCs w:val="24"/>
                <w:lang w:val="ru-RU"/>
              </w:rPr>
            </w:pPr>
            <w:r w:rsidRPr="00DB7995">
              <w:rPr>
                <w:rFonts w:eastAsia="Calibri"/>
                <w:sz w:val="24"/>
                <w:szCs w:val="24"/>
                <w:lang w:val="ru-RU"/>
              </w:rPr>
              <w:t>«Дойти до самой сути»: Б. Пастернак.</w:t>
            </w:r>
          </w:p>
          <w:p w:rsidR="00DB7995" w:rsidRPr="00DB7995" w:rsidRDefault="00DB7995" w:rsidP="00DB7995">
            <w:pPr>
              <w:rPr>
                <w:rFonts w:eastAsia="Calibri"/>
                <w:sz w:val="24"/>
                <w:szCs w:val="24"/>
                <w:lang w:val="ru-RU"/>
              </w:rPr>
            </w:pP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лирики А. Г. Твардовского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77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Борис Леонидович Пастернак </w:t>
            </w:r>
            <w:r w:rsidRPr="00DB7995">
              <w:rPr>
                <w:rFonts w:eastAsia="Calibri"/>
                <w:sz w:val="24"/>
                <w:szCs w:val="24"/>
                <w:lang w:val="ru-RU"/>
              </w:rPr>
              <w:t>(1890–1960) Сведения из биографии. Лауреат Нобелевской</w:t>
            </w:r>
          </w:p>
          <w:p w:rsidR="00DB7995" w:rsidRPr="00DB7995" w:rsidRDefault="00DB7995" w:rsidP="00DB7995">
            <w:pPr>
              <w:rPr>
                <w:rFonts w:eastAsia="Calibri"/>
                <w:sz w:val="24"/>
                <w:szCs w:val="24"/>
                <w:lang w:val="ru-RU"/>
              </w:rPr>
            </w:pPr>
            <w:r w:rsidRPr="00DB7995">
              <w:rPr>
                <w:rFonts w:eastAsia="Calibri"/>
                <w:sz w:val="24"/>
                <w:szCs w:val="24"/>
                <w:lang w:val="ru-RU"/>
              </w:rPr>
              <w:t>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w:t>
            </w:r>
          </w:p>
          <w:p w:rsidR="00DB7995" w:rsidRPr="00DB7995" w:rsidRDefault="00DB7995" w:rsidP="00DB7995">
            <w:pPr>
              <w:rPr>
                <w:rFonts w:eastAsia="Calibri"/>
                <w:i/>
                <w:sz w:val="24"/>
                <w:szCs w:val="24"/>
                <w:lang w:val="ru-RU"/>
              </w:rPr>
            </w:pPr>
            <w:r w:rsidRPr="00DB7995">
              <w:rPr>
                <w:rFonts w:eastAsia="Calibri"/>
                <w:i/>
                <w:sz w:val="24"/>
                <w:szCs w:val="24"/>
                <w:lang w:val="ru-RU"/>
              </w:rPr>
              <w:t>«Про эти стихи», «Во всем мне хочется дойти до самой сути…»</w:t>
            </w:r>
            <w:proofErr w:type="gramStart"/>
            <w:r w:rsidRPr="00DB7995">
              <w:rPr>
                <w:rFonts w:eastAsia="Calibri"/>
                <w:i/>
                <w:sz w:val="24"/>
                <w:szCs w:val="24"/>
                <w:lang w:val="ru-RU"/>
              </w:rPr>
              <w:t>,«</w:t>
            </w:r>
            <w:proofErr w:type="gramEnd"/>
            <w:r w:rsidRPr="00DB7995">
              <w:rPr>
                <w:rFonts w:eastAsia="Calibri"/>
                <w:i/>
                <w:sz w:val="24"/>
                <w:szCs w:val="24"/>
                <w:lang w:val="ru-RU"/>
              </w:rPr>
              <w:t>Гамлет», «Зимняя ночь»,</w:t>
            </w:r>
          </w:p>
          <w:p w:rsidR="00DB7995" w:rsidRPr="00DB7995" w:rsidRDefault="00DB7995" w:rsidP="00DB7995">
            <w:pPr>
              <w:rPr>
                <w:rFonts w:eastAsia="Calibri"/>
                <w:i/>
                <w:sz w:val="24"/>
                <w:szCs w:val="24"/>
                <w:lang w:val="ru-RU"/>
              </w:rPr>
            </w:pPr>
            <w:r w:rsidRPr="00DB7995">
              <w:rPr>
                <w:rFonts w:eastAsia="Calibri"/>
                <w:i/>
                <w:sz w:val="24"/>
                <w:szCs w:val="24"/>
                <w:lang w:val="ru-RU"/>
              </w:rPr>
              <w:t>«Любить   иных  –   тяжелый  крест…»,   «Никого   не   будет   в  доме…»,   «Снег  идет»,</w:t>
            </w:r>
          </w:p>
          <w:p w:rsidR="00DB7995" w:rsidRPr="00DB7995" w:rsidRDefault="00DB7995" w:rsidP="00DB7995">
            <w:pPr>
              <w:rPr>
                <w:rFonts w:eastAsia="Calibri"/>
                <w:i/>
                <w:sz w:val="24"/>
                <w:szCs w:val="24"/>
                <w:lang w:val="ru-RU"/>
              </w:rPr>
            </w:pPr>
            <w:r w:rsidRPr="00DB7995">
              <w:rPr>
                <w:rFonts w:eastAsia="Calibri"/>
                <w:i/>
                <w:sz w:val="24"/>
                <w:szCs w:val="24"/>
                <w:lang w:val="ru-RU"/>
              </w:rPr>
              <w:t>«Гефсиманский сад», «Быть знаменитым некрасиво…»</w:t>
            </w:r>
          </w:p>
          <w:p w:rsidR="00DB7995" w:rsidRPr="00DB7995" w:rsidRDefault="00DB7995" w:rsidP="00DB7995">
            <w:pPr>
              <w:rPr>
                <w:rFonts w:eastAsia="Calibri"/>
                <w:sz w:val="24"/>
                <w:szCs w:val="24"/>
                <w:lang w:val="ru-RU"/>
              </w:rPr>
            </w:pPr>
            <w:r w:rsidRPr="00DB7995">
              <w:rPr>
                <w:rFonts w:eastAsia="Calibri"/>
                <w:sz w:val="24"/>
                <w:szCs w:val="24"/>
                <w:lang w:val="ru-RU"/>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w:t>
            </w:r>
            <w:proofErr w:type="spellStart"/>
            <w:r w:rsidRPr="00DB7995">
              <w:rPr>
                <w:rFonts w:eastAsia="Calibri"/>
                <w:i/>
                <w:sz w:val="24"/>
                <w:szCs w:val="24"/>
                <w:lang w:val="ru-RU"/>
              </w:rPr>
              <w:t>Трифонович</w:t>
            </w:r>
            <w:proofErr w:type="spellEnd"/>
            <w:r w:rsidRPr="00DB7995">
              <w:rPr>
                <w:rFonts w:eastAsia="Calibri"/>
                <w:i/>
                <w:sz w:val="24"/>
                <w:szCs w:val="24"/>
                <w:lang w:val="ru-RU"/>
              </w:rPr>
              <w:t xml:space="preserve"> Твардовский </w:t>
            </w:r>
            <w:r w:rsidRPr="00DB7995">
              <w:rPr>
                <w:rFonts w:eastAsia="Calibri"/>
                <w:sz w:val="24"/>
                <w:szCs w:val="24"/>
                <w:lang w:val="ru-RU"/>
              </w:rPr>
              <w:t>(1910–1970) Сведения из биографии (с обобщением ранее изученного)</w:t>
            </w:r>
          </w:p>
          <w:p w:rsidR="00DB7995" w:rsidRPr="00DB7995" w:rsidRDefault="00DB7995" w:rsidP="00DB7995">
            <w:pPr>
              <w:rPr>
                <w:rFonts w:eastAsia="Calibri"/>
                <w:i/>
                <w:sz w:val="24"/>
                <w:szCs w:val="24"/>
                <w:lang w:val="ru-RU"/>
              </w:rPr>
            </w:pPr>
            <w:r w:rsidRPr="00DB7995">
              <w:rPr>
                <w:rFonts w:eastAsia="Calibri"/>
                <w:i/>
                <w:sz w:val="24"/>
                <w:szCs w:val="24"/>
                <w:lang w:val="ru-RU"/>
              </w:rPr>
              <w:t>«Дробиться рваный цоколь монумента…», «Памяти матери», «Я убит подо Ржевом…», «Я знаю: никакой моей вины…»</w:t>
            </w:r>
            <w:r w:rsidRPr="00DB7995">
              <w:rPr>
                <w:rFonts w:eastAsia="Calibri"/>
                <w:sz w:val="24"/>
                <w:szCs w:val="24"/>
                <w:lang w:val="ru-RU"/>
              </w:rPr>
              <w:t xml:space="preserve">, </w:t>
            </w:r>
            <w:r w:rsidRPr="00DB7995">
              <w:rPr>
                <w:rFonts w:eastAsia="Calibri"/>
                <w:i/>
                <w:sz w:val="24"/>
                <w:szCs w:val="24"/>
                <w:lang w:val="ru-RU"/>
              </w:rPr>
              <w:t>«В тот день, когда окончилась война…», «Вся суть в одном единственном завете…», «Признание», «О сущем»</w:t>
            </w:r>
          </w:p>
          <w:p w:rsidR="00DB7995" w:rsidRPr="00DB7995" w:rsidRDefault="00DB7995" w:rsidP="00DB7995">
            <w:pPr>
              <w:rPr>
                <w:rFonts w:eastAsia="Calibri"/>
                <w:sz w:val="24"/>
                <w:szCs w:val="24"/>
                <w:lang w:val="ru-RU"/>
              </w:rPr>
            </w:pPr>
            <w:r w:rsidRPr="00DB7995">
              <w:rPr>
                <w:rFonts w:eastAsia="Calibri"/>
                <w:sz w:val="24"/>
                <w:szCs w:val="24"/>
                <w:lang w:val="ru-RU"/>
              </w:rPr>
              <w:t xml:space="preserve">«Стихи неслыханной искренности и откровенности». </w:t>
            </w:r>
            <w:proofErr w:type="spellStart"/>
            <w:r w:rsidRPr="00DB7995">
              <w:rPr>
                <w:rFonts w:eastAsia="Calibri"/>
                <w:sz w:val="24"/>
                <w:szCs w:val="24"/>
                <w:lang w:val="ru-RU"/>
              </w:rPr>
              <w:t>Исповедальность</w:t>
            </w:r>
            <w:proofErr w:type="spellEnd"/>
            <w:r w:rsidRPr="00DB7995">
              <w:rPr>
                <w:rFonts w:eastAsia="Calibri"/>
                <w:sz w:val="24"/>
                <w:szCs w:val="24"/>
                <w:lang w:val="ru-RU"/>
              </w:rPr>
              <w:t xml:space="preserve"> лирических произведений. Темы, образы и мотивы. Тема памяти, тема войны, тема творчества в лирике</w:t>
            </w:r>
          </w:p>
          <w:p w:rsidR="00DB7995" w:rsidRPr="00DB7995" w:rsidRDefault="00DB7995" w:rsidP="00DB7995">
            <w:pPr>
              <w:rPr>
                <w:rFonts w:eastAsia="Calibri"/>
                <w:sz w:val="24"/>
                <w:szCs w:val="24"/>
                <w:lang w:val="ru-RU"/>
              </w:rPr>
            </w:pPr>
            <w:r w:rsidRPr="00DB7995">
              <w:rPr>
                <w:rFonts w:eastAsia="Calibri"/>
                <w:sz w:val="24"/>
                <w:szCs w:val="24"/>
                <w:lang w:val="ru-RU"/>
              </w:rPr>
              <w:t>поэта. Мотив служения народу, отечеству</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ED417E" w:rsidTr="00683920">
        <w:trPr>
          <w:trHeight w:val="5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стихов Б. Пастернака, посвященных ведущим темам в</w:t>
            </w:r>
          </w:p>
          <w:p w:rsidR="00DB7995" w:rsidRPr="00DB7995" w:rsidRDefault="00DB7995" w:rsidP="00DB7995">
            <w:pPr>
              <w:rPr>
                <w:rFonts w:eastAsia="Calibri"/>
                <w:sz w:val="24"/>
                <w:szCs w:val="24"/>
                <w:lang w:val="ru-RU"/>
              </w:rPr>
            </w:pPr>
            <w:r w:rsidRPr="00DB7995">
              <w:rPr>
                <w:rFonts w:eastAsia="Calibri"/>
                <w:sz w:val="24"/>
                <w:szCs w:val="24"/>
                <w:lang w:val="ru-RU"/>
              </w:rPr>
              <w:t>лирике</w:t>
            </w:r>
            <w:r w:rsidRPr="00DB7995">
              <w:rPr>
                <w:rFonts w:eastAsia="Calibri"/>
                <w:sz w:val="24"/>
                <w:szCs w:val="24"/>
                <w:lang w:val="ru-RU"/>
              </w:rPr>
              <w:tab/>
              <w:t>поэта:</w:t>
            </w:r>
            <w:r w:rsidRPr="00DB7995">
              <w:rPr>
                <w:rFonts w:eastAsia="Calibri"/>
                <w:sz w:val="24"/>
                <w:szCs w:val="24"/>
                <w:lang w:val="ru-RU"/>
              </w:rPr>
              <w:tab/>
              <w:t>творчество,</w:t>
            </w:r>
            <w:r w:rsidRPr="00DB7995">
              <w:rPr>
                <w:rFonts w:eastAsia="Calibri"/>
                <w:sz w:val="24"/>
                <w:szCs w:val="24"/>
                <w:lang w:val="ru-RU"/>
              </w:rPr>
              <w:tab/>
              <w:t>любовь,</w:t>
            </w:r>
            <w:r w:rsidRPr="00DB7995">
              <w:rPr>
                <w:rFonts w:eastAsia="Calibri"/>
                <w:sz w:val="24"/>
                <w:szCs w:val="24"/>
                <w:lang w:val="ru-RU"/>
              </w:rPr>
              <w:tab/>
              <w:t>человек,</w:t>
            </w:r>
            <w:r w:rsidRPr="00DB7995">
              <w:rPr>
                <w:rFonts w:eastAsia="Calibri"/>
                <w:sz w:val="24"/>
                <w:szCs w:val="24"/>
                <w:lang w:val="ru-RU"/>
              </w:rPr>
              <w:tab/>
              <w:t>время,</w:t>
            </w:r>
            <w:r w:rsidRPr="00DB7995">
              <w:rPr>
                <w:rFonts w:eastAsia="Calibri"/>
                <w:sz w:val="24"/>
                <w:szCs w:val="24"/>
                <w:lang w:val="ru-RU"/>
              </w:rPr>
              <w:tab/>
              <w:t>природа</w:t>
            </w:r>
            <w:r w:rsidRPr="00DB7995">
              <w:rPr>
                <w:rFonts w:eastAsia="Calibri"/>
                <w:sz w:val="24"/>
                <w:szCs w:val="24"/>
                <w:lang w:val="ru-RU"/>
              </w:rPr>
              <w:tab/>
              <w:t>и</w:t>
            </w:r>
            <w:r w:rsidRPr="00DB7995">
              <w:rPr>
                <w:rFonts w:eastAsia="Calibri"/>
                <w:sz w:val="24"/>
                <w:szCs w:val="24"/>
                <w:lang w:val="ru-RU"/>
              </w:rPr>
              <w:tab/>
              <w:t>др.</w:t>
            </w:r>
            <w:r w:rsidRPr="00DB7995">
              <w:rPr>
                <w:rFonts w:eastAsia="Calibri"/>
                <w:sz w:val="24"/>
                <w:szCs w:val="24"/>
                <w:lang w:val="ru-RU"/>
              </w:rPr>
              <w:tab/>
              <w:t>работа</w:t>
            </w:r>
            <w:r w:rsidRPr="00DB7995">
              <w:rPr>
                <w:rFonts w:eastAsia="Calibri"/>
                <w:sz w:val="24"/>
                <w:szCs w:val="24"/>
                <w:lang w:val="ru-RU"/>
              </w:rPr>
              <w:tab/>
              <w:t>над</w:t>
            </w: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tc>
      </w:tr>
      <w:tr w:rsidR="00DB7995" w:rsidRPr="00DB7995" w:rsidTr="00683920">
        <w:trPr>
          <w:trHeight w:val="813"/>
        </w:trPr>
        <w:tc>
          <w:tcPr>
            <w:tcW w:w="2515" w:type="dxa"/>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характеристикой лирического героя, особенностями поэтики (философская глубина, образы-символы, бытовые детали). Анализ стихов А. Твардовского (тема войны, тема</w:t>
            </w:r>
          </w:p>
          <w:p w:rsidR="00DB7995" w:rsidRPr="00DB7995" w:rsidRDefault="00DB7995" w:rsidP="00DB7995">
            <w:pPr>
              <w:rPr>
                <w:rFonts w:eastAsia="Calibri"/>
                <w:sz w:val="24"/>
                <w:szCs w:val="24"/>
                <w:lang w:val="ru-RU"/>
              </w:rPr>
            </w:pPr>
            <w:r w:rsidRPr="00DB7995">
              <w:rPr>
                <w:rFonts w:eastAsia="Calibri"/>
                <w:sz w:val="24"/>
                <w:szCs w:val="24"/>
                <w:lang w:val="ru-RU"/>
              </w:rPr>
              <w:t>родного дома). Выявление основных мотивов</w:t>
            </w:r>
          </w:p>
        </w:tc>
        <w:tc>
          <w:tcPr>
            <w:tcW w:w="1133" w:type="dxa"/>
          </w:tcPr>
          <w:p w:rsidR="00DB7995" w:rsidRPr="00DB7995" w:rsidRDefault="0049468C" w:rsidP="00DB7995">
            <w:pPr>
              <w:rPr>
                <w:rFonts w:eastAsia="Calibri"/>
                <w:sz w:val="24"/>
                <w:szCs w:val="24"/>
                <w:lang w:val="ru-RU"/>
              </w:rPr>
            </w:pPr>
            <w:r w:rsidRPr="00DB7995">
              <w:rPr>
                <w:rFonts w:eastAsia="Calibri"/>
                <w:b/>
                <w:sz w:val="24"/>
                <w:szCs w:val="24"/>
                <w:lang w:val="ru-RU"/>
              </w:rPr>
              <w:t>8</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Раздел 6</w:t>
            </w:r>
          </w:p>
          <w:p w:rsidR="00DB7995" w:rsidRPr="00DB7995" w:rsidRDefault="00DB7995" w:rsidP="00DB7995">
            <w:pPr>
              <w:rPr>
                <w:rFonts w:eastAsia="Calibri"/>
                <w:b/>
                <w:sz w:val="24"/>
                <w:szCs w:val="24"/>
                <w:lang w:val="ru-RU"/>
              </w:rPr>
            </w:pPr>
            <w:r w:rsidRPr="00DB7995">
              <w:rPr>
                <w:rFonts w:eastAsia="Calibri"/>
                <w:b/>
                <w:sz w:val="24"/>
                <w:szCs w:val="24"/>
                <w:lang w:val="ru-RU"/>
              </w:rPr>
              <w:t>«Человек и человечность»: Основные явления литературной жизни России конца 50-х –</w:t>
            </w:r>
          </w:p>
          <w:p w:rsidR="00DB7995" w:rsidRPr="00DB7995" w:rsidRDefault="00DB7995" w:rsidP="00DB7995">
            <w:pPr>
              <w:rPr>
                <w:rFonts w:eastAsia="Calibri"/>
                <w:b/>
                <w:sz w:val="24"/>
                <w:szCs w:val="24"/>
                <w:lang w:val="ru-RU"/>
              </w:rPr>
            </w:pPr>
            <w:r w:rsidRPr="00DB7995">
              <w:rPr>
                <w:rFonts w:eastAsia="Calibri"/>
                <w:b/>
                <w:sz w:val="24"/>
                <w:szCs w:val="24"/>
                <w:lang w:val="ru-RU"/>
              </w:rPr>
              <w:t>80-х годов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6.1 </w:t>
            </w:r>
            <w:r w:rsidRPr="00DB7995">
              <w:rPr>
                <w:rFonts w:eastAsia="Calibri"/>
                <w:sz w:val="24"/>
                <w:szCs w:val="24"/>
                <w:lang w:val="ru-RU"/>
              </w:rPr>
              <w:t>Тема Великой</w:t>
            </w:r>
          </w:p>
          <w:p w:rsidR="00DB7995" w:rsidRPr="00DB7995" w:rsidRDefault="00DB7995" w:rsidP="00DB7995">
            <w:pPr>
              <w:rPr>
                <w:rFonts w:eastAsia="Calibri"/>
                <w:sz w:val="24"/>
                <w:szCs w:val="24"/>
                <w:lang w:val="ru-RU"/>
              </w:rPr>
            </w:pPr>
            <w:r w:rsidRPr="00DB7995">
              <w:rPr>
                <w:rFonts w:eastAsia="Calibri"/>
                <w:sz w:val="24"/>
                <w:szCs w:val="24"/>
                <w:lang w:val="ru-RU"/>
              </w:rPr>
              <w:t>Отечественной войны в литературе</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32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«Лейтенантская проза»: </w:t>
            </w:r>
            <w:r w:rsidRPr="00DB7995">
              <w:rPr>
                <w:rFonts w:eastAsia="Calibri"/>
                <w:sz w:val="24"/>
                <w:szCs w:val="24"/>
                <w:lang w:val="ru-RU"/>
              </w:rPr>
              <w:t>В. П. Астафьев, Ю. В. Бондарев, В. В. Быков, Б. Л. Васильев, К. Д.</w:t>
            </w:r>
          </w:p>
          <w:p w:rsidR="00DB7995" w:rsidRPr="00DB7995" w:rsidRDefault="00DB7995" w:rsidP="00DB7995">
            <w:pPr>
              <w:rPr>
                <w:rFonts w:eastAsia="Calibri"/>
                <w:sz w:val="24"/>
                <w:szCs w:val="24"/>
                <w:lang w:val="ru-RU"/>
              </w:rPr>
            </w:pPr>
            <w:r w:rsidRPr="00DB7995">
              <w:rPr>
                <w:rFonts w:eastAsia="Calibri"/>
                <w:sz w:val="24"/>
                <w:szCs w:val="24"/>
                <w:lang w:val="ru-RU"/>
              </w:rPr>
              <w:t>Воробьев, В. Л. Кондратьев и др. (обзор прозы «молодых» лейтенантов)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Проблема нравственного выбора на войне Василий Владимирович Быков </w:t>
            </w:r>
            <w:r w:rsidRPr="00DB7995">
              <w:rPr>
                <w:rFonts w:eastAsia="Calibri"/>
                <w:sz w:val="24"/>
                <w:szCs w:val="24"/>
                <w:lang w:val="ru-RU"/>
              </w:rPr>
              <w:t>(1924–2003)</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«Сотников». </w:t>
            </w:r>
            <w:r w:rsidRPr="00DB7995">
              <w:rPr>
                <w:rFonts w:eastAsia="Calibri"/>
                <w:sz w:val="24"/>
                <w:szCs w:val="24"/>
                <w:lang w:val="ru-RU"/>
              </w:rPr>
              <w:t>Человек в экстремальной ситуации, на пороге смерти. Стремление к самосохранению (Рыбак) – и сохранение человеческого достоинства, духовный подвиг (Сотников).</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Виктор Петрович Астафьев </w:t>
            </w:r>
            <w:r w:rsidRPr="00DB7995">
              <w:rPr>
                <w:rFonts w:eastAsia="Calibri"/>
                <w:sz w:val="24"/>
                <w:szCs w:val="24"/>
                <w:lang w:val="ru-RU"/>
              </w:rPr>
              <w:t>(1924–2001). Традиции и новаторство писателя в изображении войны.</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 </w:t>
            </w:r>
            <w:r w:rsidRPr="00DB7995">
              <w:rPr>
                <w:rFonts w:eastAsia="Calibri"/>
                <w:i/>
                <w:sz w:val="24"/>
                <w:szCs w:val="24"/>
                <w:lang w:val="ru-RU"/>
              </w:rPr>
              <w:t xml:space="preserve">«Связистка». </w:t>
            </w:r>
            <w:r w:rsidRPr="00DB7995">
              <w:rPr>
                <w:rFonts w:eastAsia="Calibri"/>
                <w:sz w:val="24"/>
                <w:szCs w:val="24"/>
                <w:lang w:val="ru-RU"/>
              </w:rPr>
              <w:t>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ED417E" w:rsidTr="00683920">
        <w:trPr>
          <w:trHeight w:val="1075"/>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Анализ произведений разных писателей, посвященных проблеме</w:t>
            </w:r>
          </w:p>
          <w:p w:rsidR="00DB7995" w:rsidRPr="00DB7995" w:rsidRDefault="00DB7995" w:rsidP="00DB7995">
            <w:pPr>
              <w:rPr>
                <w:rFonts w:eastAsia="Calibri"/>
                <w:sz w:val="24"/>
                <w:szCs w:val="24"/>
                <w:lang w:val="ru-RU"/>
              </w:rPr>
            </w:pPr>
            <w:r w:rsidRPr="00DB7995">
              <w:rPr>
                <w:rFonts w:eastAsia="Calibri"/>
                <w:sz w:val="24"/>
                <w:szCs w:val="24"/>
                <w:lang w:val="ru-RU"/>
              </w:rPr>
              <w:t>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Тема 6.2</w:t>
            </w:r>
            <w:r w:rsidR="0049468C" w:rsidRPr="00DB7995">
              <w:rPr>
                <w:rFonts w:eastAsia="Calibri"/>
                <w:sz w:val="24"/>
                <w:szCs w:val="24"/>
                <w:lang w:val="ru-RU"/>
              </w:rPr>
              <w:t xml:space="preserve"> Тоталитарная тема в литературе второй ХХ века</w:t>
            </w:r>
          </w:p>
        </w:tc>
        <w:tc>
          <w:tcPr>
            <w:tcW w:w="9360" w:type="dxa"/>
            <w:gridSpan w:val="2"/>
          </w:tcPr>
          <w:p w:rsidR="0049468C" w:rsidRPr="00DB7995" w:rsidRDefault="00DB7995" w:rsidP="0049468C">
            <w:pPr>
              <w:rPr>
                <w:rFonts w:eastAsia="Calibri"/>
                <w:sz w:val="24"/>
                <w:szCs w:val="24"/>
                <w:lang w:val="ru-RU"/>
              </w:rPr>
            </w:pPr>
            <w:r w:rsidRPr="00DB7995">
              <w:rPr>
                <w:rFonts w:eastAsia="Calibri"/>
                <w:b/>
                <w:sz w:val="24"/>
                <w:szCs w:val="24"/>
                <w:lang w:val="ru-RU"/>
              </w:rPr>
              <w:t>Содержание учебного материала</w:t>
            </w:r>
            <w:r w:rsidR="0049468C" w:rsidRPr="00DB7995">
              <w:rPr>
                <w:rFonts w:eastAsia="Calibri"/>
                <w:i/>
                <w:sz w:val="24"/>
                <w:szCs w:val="24"/>
                <w:lang w:val="ru-RU"/>
              </w:rPr>
              <w:t xml:space="preserve"> А. И. Солженицын </w:t>
            </w:r>
            <w:r w:rsidR="0049468C" w:rsidRPr="00DB7995">
              <w:rPr>
                <w:rFonts w:eastAsia="Calibri"/>
                <w:sz w:val="24"/>
                <w:szCs w:val="24"/>
                <w:lang w:val="ru-RU"/>
              </w:rPr>
              <w:t xml:space="preserve">«Один день Ивана Денисовича»; </w:t>
            </w:r>
            <w:r w:rsidR="0049468C" w:rsidRPr="00DB7995">
              <w:rPr>
                <w:rFonts w:eastAsia="Calibri"/>
                <w:i/>
                <w:sz w:val="24"/>
                <w:szCs w:val="24"/>
                <w:lang w:val="ru-RU"/>
              </w:rPr>
              <w:t xml:space="preserve">В. Т. Шаламов </w:t>
            </w:r>
            <w:r w:rsidR="0049468C" w:rsidRPr="00DB7995">
              <w:rPr>
                <w:rFonts w:eastAsia="Calibri"/>
                <w:sz w:val="24"/>
                <w:szCs w:val="24"/>
                <w:lang w:val="ru-RU"/>
              </w:rPr>
              <w:t>«Колымские рассказы»</w:t>
            </w:r>
          </w:p>
          <w:p w:rsidR="0049468C" w:rsidRPr="00DB7995" w:rsidRDefault="0049468C" w:rsidP="0049468C">
            <w:pPr>
              <w:rPr>
                <w:rFonts w:eastAsia="Calibri"/>
                <w:sz w:val="24"/>
                <w:szCs w:val="24"/>
                <w:lang w:val="ru-RU"/>
              </w:rPr>
            </w:pPr>
            <w:r w:rsidRPr="00DB7995">
              <w:rPr>
                <w:rFonts w:eastAsia="Calibri"/>
                <w:sz w:val="24"/>
                <w:szCs w:val="24"/>
                <w:lang w:val="ru-RU"/>
              </w:rPr>
              <w:t>(по выбору учителя)</w:t>
            </w:r>
          </w:p>
          <w:p w:rsidR="0049468C" w:rsidRPr="00DB7995" w:rsidRDefault="0049468C" w:rsidP="0049468C">
            <w:pPr>
              <w:rPr>
                <w:rFonts w:eastAsia="Calibri"/>
                <w:sz w:val="24"/>
                <w:szCs w:val="24"/>
                <w:lang w:val="ru-RU"/>
              </w:rPr>
            </w:pPr>
            <w:r w:rsidRPr="00DB7995">
              <w:rPr>
                <w:rFonts w:eastAsia="Calibri"/>
                <w:i/>
                <w:sz w:val="24"/>
                <w:szCs w:val="24"/>
                <w:lang w:val="ru-RU"/>
              </w:rPr>
              <w:t xml:space="preserve">Александр Исаевич Солженицын </w:t>
            </w:r>
            <w:r w:rsidRPr="00DB7995">
              <w:rPr>
                <w:rFonts w:eastAsia="Calibri"/>
                <w:sz w:val="24"/>
                <w:szCs w:val="24"/>
                <w:lang w:val="ru-RU"/>
              </w:rPr>
              <w:t>(1918–2008) Сведения из биографии (с обобщением ранее изученного). Лауреат Нобелевской премии по литературе.</w:t>
            </w:r>
          </w:p>
          <w:p w:rsidR="0049468C" w:rsidRPr="00DB7995" w:rsidRDefault="0049468C" w:rsidP="0049468C">
            <w:pPr>
              <w:rPr>
                <w:rFonts w:eastAsia="Calibri"/>
                <w: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«Один день Ивана Денисовича»</w:t>
            </w:r>
          </w:p>
          <w:p w:rsidR="00DB7995" w:rsidRPr="00DB7995" w:rsidRDefault="00DB7995" w:rsidP="00DB7995">
            <w:pPr>
              <w:rPr>
                <w:rFonts w:eastAsia="Calibri"/>
                <w:b/>
                <w:sz w:val="24"/>
                <w:szCs w:val="24"/>
                <w:lang w:val="ru-RU"/>
              </w:rPr>
            </w:pPr>
          </w:p>
        </w:tc>
        <w:tc>
          <w:tcPr>
            <w:tcW w:w="1133" w:type="dxa"/>
          </w:tcPr>
          <w:p w:rsidR="00DB7995" w:rsidRPr="00DB7995" w:rsidRDefault="00683920" w:rsidP="00DB7995">
            <w:pPr>
              <w:rPr>
                <w:rFonts w:eastAsia="Calibri"/>
                <w:sz w:val="24"/>
                <w:szCs w:val="24"/>
                <w:lang w:val="ru-RU"/>
              </w:rPr>
            </w:pPr>
            <w:r w:rsidRPr="00DB7995">
              <w:rPr>
                <w:rFonts w:eastAsia="Calibri"/>
                <w:sz w:val="24"/>
                <w:szCs w:val="24"/>
                <w:lang w:val="ru-RU"/>
              </w:rPr>
              <w:t>2</w:t>
            </w:r>
          </w:p>
        </w:tc>
        <w:tc>
          <w:tcPr>
            <w:tcW w:w="2244" w:type="dxa"/>
          </w:tcPr>
          <w:p w:rsidR="00683920" w:rsidRPr="00DB7995" w:rsidRDefault="00683920" w:rsidP="00683920">
            <w:pPr>
              <w:rPr>
                <w:rFonts w:eastAsia="Calibri"/>
                <w:sz w:val="24"/>
                <w:szCs w:val="24"/>
                <w:lang w:val="ru-RU"/>
              </w:rPr>
            </w:pPr>
            <w:r w:rsidRPr="00DB7995">
              <w:rPr>
                <w:rFonts w:eastAsia="Calibri"/>
                <w:sz w:val="24"/>
                <w:szCs w:val="24"/>
                <w:lang w:val="ru-RU"/>
              </w:rPr>
              <w:t>ОК 01, ОК 02, ОК 03,</w:t>
            </w:r>
          </w:p>
          <w:p w:rsidR="00683920" w:rsidRPr="00DB7995" w:rsidRDefault="00683920" w:rsidP="00683920">
            <w:pPr>
              <w:rPr>
                <w:rFonts w:eastAsia="Calibri"/>
                <w:sz w:val="24"/>
                <w:szCs w:val="24"/>
                <w:lang w:val="ru-RU"/>
              </w:rPr>
            </w:pPr>
            <w:r w:rsidRPr="00DB7995">
              <w:rPr>
                <w:rFonts w:eastAsia="Calibri"/>
                <w:sz w:val="24"/>
                <w:szCs w:val="24"/>
                <w:lang w:val="ru-RU"/>
              </w:rPr>
              <w:t>ОК 04, ОК 05, ОК 06,</w:t>
            </w:r>
          </w:p>
          <w:p w:rsidR="00DB7995" w:rsidRPr="00DB7995" w:rsidRDefault="00683920" w:rsidP="00683920">
            <w:pPr>
              <w:rPr>
                <w:rFonts w:eastAsia="Calibri"/>
                <w:sz w:val="24"/>
                <w:szCs w:val="24"/>
                <w:lang w:val="ru-RU"/>
              </w:rPr>
            </w:pPr>
            <w:r w:rsidRPr="00DB7995">
              <w:rPr>
                <w:rFonts w:eastAsia="Calibri"/>
                <w:sz w:val="24"/>
                <w:szCs w:val="24"/>
                <w:lang w:val="ru-RU"/>
              </w:rPr>
              <w:t>ОК 09</w:t>
            </w:r>
          </w:p>
        </w:tc>
      </w:tr>
      <w:tr w:rsidR="00DB7995" w:rsidRPr="00ED417E" w:rsidTr="00683920">
        <w:trPr>
          <w:trHeight w:val="1691"/>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w:t>
            </w:r>
          </w:p>
          <w:p w:rsidR="00DB7995" w:rsidRPr="00DB7995" w:rsidRDefault="00DB7995" w:rsidP="00DB7995">
            <w:pPr>
              <w:rPr>
                <w:rFonts w:eastAsia="Calibri"/>
                <w:sz w:val="24"/>
                <w:szCs w:val="24"/>
                <w:lang w:val="ru-RU"/>
              </w:rPr>
            </w:pPr>
            <w:r w:rsidRPr="00DB7995">
              <w:rPr>
                <w:rFonts w:eastAsia="Calibri"/>
                <w:sz w:val="24"/>
                <w:szCs w:val="24"/>
                <w:lang w:val="ru-RU"/>
              </w:rPr>
              <w:t>национального характера в образе Шухова</w:t>
            </w:r>
          </w:p>
        </w:tc>
        <w:tc>
          <w:tcPr>
            <w:tcW w:w="1133" w:type="dxa"/>
            <w:vMerge w:val="restart"/>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p>
        </w:tc>
      </w:tr>
      <w:tr w:rsidR="00DB7995" w:rsidRPr="00DB7995" w:rsidTr="00683920">
        <w:trPr>
          <w:trHeight w:val="81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Изучение приемов создания образа в повести «Один день Ивана Денисовича»: детали портрета, ночные пейзажи, связанные с героем, речь и поступки и др.</w:t>
            </w:r>
          </w:p>
          <w:p w:rsidR="00DB7995" w:rsidRPr="00DB7995" w:rsidRDefault="00DB7995" w:rsidP="00DB7995">
            <w:pPr>
              <w:rPr>
                <w:rFonts w:eastAsia="Calibri"/>
                <w:sz w:val="24"/>
                <w:szCs w:val="24"/>
                <w:lang w:val="ru-RU"/>
              </w:rPr>
            </w:pPr>
            <w:r w:rsidRPr="00DB7995">
              <w:rPr>
                <w:rFonts w:eastAsia="Calibri"/>
                <w:sz w:val="24"/>
                <w:szCs w:val="24"/>
                <w:lang w:val="ru-RU"/>
              </w:rPr>
              <w:t>Экранизация повести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431"/>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6.3 </w:t>
            </w:r>
            <w:r w:rsidRPr="00DB7995">
              <w:rPr>
                <w:rFonts w:eastAsia="Calibri"/>
                <w:sz w:val="24"/>
                <w:szCs w:val="24"/>
                <w:lang w:val="ru-RU"/>
              </w:rPr>
              <w:t>Социальная и нравственная проблематика в литературе второй половины ХХ 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325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i/>
                <w:sz w:val="24"/>
                <w:szCs w:val="24"/>
                <w:lang w:val="ru-RU"/>
              </w:rPr>
              <w:t xml:space="preserve">Валентин Григорьевич Распутин </w:t>
            </w:r>
            <w:r w:rsidRPr="00DB7995">
              <w:rPr>
                <w:rFonts w:eastAsia="Calibri"/>
                <w:sz w:val="24"/>
                <w:szCs w:val="24"/>
                <w:lang w:val="ru-RU"/>
              </w:rPr>
              <w:t>(1937–2015)</w:t>
            </w:r>
          </w:p>
          <w:p w:rsidR="00DB7995" w:rsidRPr="00DB7995" w:rsidRDefault="00DB7995" w:rsidP="00DB7995">
            <w:pPr>
              <w:rPr>
                <w:rFonts w:eastAsia="Calibri"/>
                <w:sz w:val="24"/>
                <w:szCs w:val="24"/>
                <w:lang w:val="ru-RU"/>
              </w:rPr>
            </w:pPr>
            <w:r w:rsidRPr="00DB7995">
              <w:rPr>
                <w:rFonts w:eastAsia="Calibri"/>
                <w:sz w:val="24"/>
                <w:szCs w:val="24"/>
                <w:lang w:val="ru-RU"/>
              </w:rPr>
              <w:t xml:space="preserve">Повесть </w:t>
            </w:r>
            <w:r w:rsidRPr="00DB7995">
              <w:rPr>
                <w:rFonts w:eastAsia="Calibri"/>
                <w:i/>
                <w:sz w:val="24"/>
                <w:szCs w:val="24"/>
                <w:lang w:val="ru-RU"/>
              </w:rPr>
              <w:t xml:space="preserve">«Прощание с Матерой». </w:t>
            </w:r>
            <w:r w:rsidRPr="00DB7995">
              <w:rPr>
                <w:rFonts w:eastAsia="Calibri"/>
                <w:sz w:val="24"/>
                <w:szCs w:val="24"/>
                <w:lang w:val="ru-RU"/>
              </w:rPr>
              <w:t xml:space="preserve">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DB7995">
              <w:rPr>
                <w:rFonts w:eastAsia="Calibri"/>
                <w:sz w:val="24"/>
                <w:szCs w:val="24"/>
                <w:lang w:val="ru-RU"/>
              </w:rPr>
              <w:t>Шепетко</w:t>
            </w:r>
            <w:proofErr w:type="spellEnd"/>
            <w:r w:rsidRPr="00DB7995">
              <w:rPr>
                <w:rFonts w:eastAsia="Calibri"/>
                <w:sz w:val="24"/>
                <w:szCs w:val="24"/>
                <w:lang w:val="ru-RU"/>
              </w:rPr>
              <w:t xml:space="preserve"> по мотивам </w:t>
            </w:r>
            <w:proofErr w:type="spellStart"/>
            <w:r w:rsidRPr="00DB7995">
              <w:rPr>
                <w:rFonts w:eastAsia="Calibri"/>
                <w:sz w:val="24"/>
                <w:szCs w:val="24"/>
                <w:lang w:val="ru-RU"/>
              </w:rPr>
              <w:t>распутинской</w:t>
            </w:r>
            <w:proofErr w:type="spellEnd"/>
            <w:r w:rsidRPr="00DB7995">
              <w:rPr>
                <w:rFonts w:eastAsia="Calibri"/>
                <w:sz w:val="24"/>
                <w:szCs w:val="24"/>
                <w:lang w:val="ru-RU"/>
              </w:rPr>
              <w:t xml:space="preserve"> повести.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Василий </w:t>
            </w:r>
            <w:proofErr w:type="spellStart"/>
            <w:r w:rsidRPr="00DB7995">
              <w:rPr>
                <w:rFonts w:eastAsia="Calibri"/>
                <w:i/>
                <w:sz w:val="24"/>
                <w:szCs w:val="24"/>
                <w:lang w:val="ru-RU"/>
              </w:rPr>
              <w:t>Макарович</w:t>
            </w:r>
            <w:proofErr w:type="spellEnd"/>
            <w:r w:rsidRPr="00DB7995">
              <w:rPr>
                <w:rFonts w:eastAsia="Calibri"/>
                <w:i/>
                <w:sz w:val="24"/>
                <w:szCs w:val="24"/>
                <w:lang w:val="ru-RU"/>
              </w:rPr>
              <w:t xml:space="preserve"> Шукшин </w:t>
            </w:r>
            <w:r w:rsidRPr="00DB7995">
              <w:rPr>
                <w:rFonts w:eastAsia="Calibri"/>
                <w:sz w:val="24"/>
                <w:szCs w:val="24"/>
                <w:lang w:val="ru-RU"/>
              </w:rPr>
              <w:t>(1929–1974)</w:t>
            </w:r>
          </w:p>
          <w:p w:rsidR="00DB7995" w:rsidRPr="00DB7995" w:rsidRDefault="00DB7995" w:rsidP="00DB7995">
            <w:pPr>
              <w:rPr>
                <w:rFonts w:eastAsia="Calibri"/>
                <w:sz w:val="24"/>
                <w:szCs w:val="24"/>
                <w:lang w:val="ru-RU"/>
              </w:rPr>
            </w:pPr>
            <w:r w:rsidRPr="00DB7995">
              <w:rPr>
                <w:rFonts w:eastAsia="Calibri"/>
                <w:sz w:val="24"/>
                <w:szCs w:val="24"/>
                <w:lang w:val="ru-RU"/>
              </w:rPr>
              <w:t xml:space="preserve">Рассказы </w:t>
            </w:r>
            <w:r w:rsidRPr="00DB7995">
              <w:rPr>
                <w:rFonts w:eastAsia="Calibri"/>
                <w:i/>
                <w:sz w:val="24"/>
                <w:szCs w:val="24"/>
                <w:lang w:val="ru-RU"/>
              </w:rPr>
              <w:t>«Микроскоп»</w:t>
            </w:r>
            <w:r w:rsidRPr="00DB7995">
              <w:rPr>
                <w:rFonts w:eastAsia="Calibri"/>
                <w:sz w:val="24"/>
                <w:szCs w:val="24"/>
                <w:lang w:val="ru-RU"/>
              </w:rPr>
              <w:t xml:space="preserve">, </w:t>
            </w:r>
            <w:r w:rsidRPr="00DB7995">
              <w:rPr>
                <w:rFonts w:eastAsia="Calibri"/>
                <w:i/>
                <w:sz w:val="24"/>
                <w:szCs w:val="24"/>
                <w:lang w:val="ru-RU"/>
              </w:rPr>
              <w:t xml:space="preserve">«Срезал». </w:t>
            </w:r>
            <w:r w:rsidRPr="00DB7995">
              <w:rPr>
                <w:rFonts w:eastAsia="Calibri"/>
                <w:sz w:val="24"/>
                <w:szCs w:val="24"/>
                <w:lang w:val="ru-RU"/>
              </w:rPr>
              <w:t xml:space="preserve">Герои-чудики. Восприятие их окружающими. Стремление Андрея Ерина («Микроскоп») сделать «людям как лучше». Неоднозначность </w:t>
            </w:r>
            <w:proofErr w:type="spellStart"/>
            <w:r w:rsidRPr="00DB7995">
              <w:rPr>
                <w:rFonts w:eastAsia="Calibri"/>
                <w:sz w:val="24"/>
                <w:szCs w:val="24"/>
                <w:lang w:val="ru-RU"/>
              </w:rPr>
              <w:t>шукшинских</w:t>
            </w:r>
            <w:proofErr w:type="spellEnd"/>
            <w:r w:rsidRPr="00DB7995">
              <w:rPr>
                <w:rFonts w:eastAsia="Calibri"/>
                <w:sz w:val="24"/>
                <w:szCs w:val="24"/>
                <w:lang w:val="ru-RU"/>
              </w:rPr>
              <w:t xml:space="preserve"> чудиков. Глеб Капустин («недобрый» чудик) и городской гость («Срезал»).</w:t>
            </w:r>
          </w:p>
          <w:p w:rsidR="00DB7995" w:rsidRPr="00DB7995" w:rsidRDefault="00DB7995" w:rsidP="00DB7995">
            <w:pPr>
              <w:rPr>
                <w:rFonts w:eastAsia="Calibri"/>
                <w:sz w:val="24"/>
                <w:szCs w:val="24"/>
                <w:lang w:val="ru-RU"/>
              </w:rPr>
            </w:pPr>
            <w:r w:rsidRPr="00DB7995">
              <w:rPr>
                <w:rFonts w:eastAsia="Calibri"/>
                <w:sz w:val="24"/>
                <w:szCs w:val="24"/>
                <w:lang w:val="ru-RU"/>
              </w:rPr>
              <w:t>Противостояние интеллигенции и народа. Поэтика рассказов: анекдотичность, характеристичный диалог, открытый финал</w:t>
            </w:r>
          </w:p>
        </w:tc>
        <w:tc>
          <w:tcPr>
            <w:tcW w:w="1133" w:type="dxa"/>
          </w:tcPr>
          <w:p w:rsidR="00DB7995" w:rsidRPr="00DB7995" w:rsidRDefault="00DB7995" w:rsidP="00DB7995">
            <w:pPr>
              <w:rPr>
                <w:rFonts w:eastAsia="Calibri"/>
                <w:sz w:val="24"/>
                <w:szCs w:val="24"/>
                <w:lang w:val="ru-RU"/>
              </w:rPr>
            </w:pP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1900"/>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Х1Х века: сходство и отличие (составление таблицы). Речевая характеристика героев, открытый финал </w:t>
            </w:r>
            <w:proofErr w:type="spellStart"/>
            <w:r w:rsidRPr="00DB7995">
              <w:rPr>
                <w:rFonts w:eastAsia="Calibri"/>
                <w:sz w:val="24"/>
                <w:szCs w:val="24"/>
                <w:lang w:val="ru-RU"/>
              </w:rPr>
              <w:t>шукшинских</w:t>
            </w:r>
            <w:proofErr w:type="spellEnd"/>
          </w:p>
          <w:p w:rsidR="00DB7995" w:rsidRPr="00DB7995" w:rsidRDefault="00DB7995" w:rsidP="00DB7995">
            <w:pPr>
              <w:rPr>
                <w:rFonts w:eastAsia="Calibri"/>
                <w:sz w:val="24"/>
                <w:szCs w:val="24"/>
                <w:lang w:val="ru-RU"/>
              </w:rPr>
            </w:pPr>
            <w:r w:rsidRPr="00DB7995">
              <w:rPr>
                <w:rFonts w:eastAsia="Calibri"/>
                <w:sz w:val="24"/>
                <w:szCs w:val="24"/>
                <w:lang w:val="ru-RU"/>
              </w:rPr>
              <w:t>произведений</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ED417E" w:rsidTr="00683920">
        <w:trPr>
          <w:trHeight w:val="477"/>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lastRenderedPageBreak/>
              <w:t>«Говори, говори…»: диалог как средство характеристики человека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Вербальные средства коммуникации в ситуациях бытового, делового и профессионального общения. Отличие профессионального диалога от делового, бытового. Стилистические группы слов. Роль диалога в профессиональной деятельности. Требования к профессиональному диалогу</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w:t>
            </w: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406"/>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создание проблемной ситуации: нужен ли профессиональный диалог? 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4D6374" w:rsidRDefault="00E83816" w:rsidP="00DB7995">
            <w:pPr>
              <w:rPr>
                <w:rFonts w:eastAsia="Calibri"/>
                <w:i/>
                <w:sz w:val="24"/>
                <w:szCs w:val="24"/>
                <w:lang w:val="ru-RU"/>
              </w:rPr>
            </w:pPr>
            <w:r>
              <w:rPr>
                <w:rFonts w:eastAsia="Calibri"/>
                <w:i/>
                <w:sz w:val="24"/>
                <w:szCs w:val="24"/>
                <w:lang w:val="ru-RU"/>
              </w:rPr>
              <w:t>ПК 1.2.</w:t>
            </w:r>
          </w:p>
        </w:tc>
      </w:tr>
      <w:tr w:rsidR="00DB7995" w:rsidRPr="00DB7995"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t>Основное содержание</w:t>
            </w:r>
          </w:p>
        </w:tc>
      </w:tr>
      <w:tr w:rsidR="00DB7995" w:rsidRPr="00DB7995" w:rsidTr="00683920">
        <w:trPr>
          <w:trHeight w:val="1900"/>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7</w:t>
            </w:r>
          </w:p>
          <w:p w:rsidR="00DB7995" w:rsidRPr="00DB7995" w:rsidRDefault="00DB7995" w:rsidP="00DB7995">
            <w:pPr>
              <w:rPr>
                <w:rFonts w:eastAsia="Calibri"/>
                <w:b/>
                <w:sz w:val="24"/>
                <w:szCs w:val="24"/>
                <w:lang w:val="ru-RU"/>
              </w:rPr>
            </w:pPr>
            <w:r w:rsidRPr="00DB7995">
              <w:rPr>
                <w:rFonts w:eastAsia="Calibri"/>
                <w:b/>
                <w:sz w:val="24"/>
                <w:szCs w:val="24"/>
                <w:lang w:val="ru-RU"/>
              </w:rPr>
              <w:t>«Людей неинтересных в мире нет»: Литература с середины 1960-х годов до начала ХХ1</w:t>
            </w:r>
          </w:p>
          <w:p w:rsidR="00DB7995" w:rsidRPr="00DB7995" w:rsidRDefault="00DB7995" w:rsidP="00DB7995">
            <w:pPr>
              <w:rPr>
                <w:rFonts w:eastAsia="Calibri"/>
                <w:b/>
                <w:sz w:val="24"/>
                <w:szCs w:val="24"/>
                <w:lang w:val="ru-RU"/>
              </w:rPr>
            </w:pPr>
            <w:r w:rsidRPr="00DB7995">
              <w:rPr>
                <w:rFonts w:eastAsia="Calibri"/>
                <w:b/>
                <w:sz w:val="24"/>
                <w:szCs w:val="24"/>
                <w:lang w:val="ru-RU"/>
              </w:rPr>
              <w:t>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4</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710ECA">
        <w:trPr>
          <w:trHeight w:val="2623"/>
        </w:trPr>
        <w:tc>
          <w:tcPr>
            <w:tcW w:w="2515" w:type="dxa"/>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7.1 </w:t>
            </w:r>
            <w:r w:rsidRPr="00DB7995">
              <w:rPr>
                <w:rFonts w:eastAsia="Calibri"/>
                <w:sz w:val="24"/>
                <w:szCs w:val="24"/>
                <w:lang w:val="ru-RU"/>
              </w:rPr>
              <w:t>Лирика: проблематика</w:t>
            </w:r>
          </w:p>
          <w:p w:rsidR="00DB7995" w:rsidRPr="00DB7995" w:rsidRDefault="00DB7995" w:rsidP="00DB7995">
            <w:pPr>
              <w:rPr>
                <w:rFonts w:eastAsia="Calibri"/>
                <w:sz w:val="24"/>
                <w:szCs w:val="24"/>
                <w:lang w:val="ru-RU"/>
              </w:rPr>
            </w:pPr>
            <w:r w:rsidRPr="00DB7995">
              <w:rPr>
                <w:rFonts w:eastAsia="Calibri"/>
                <w:sz w:val="24"/>
                <w:szCs w:val="24"/>
                <w:lang w:val="ru-RU"/>
              </w:rPr>
              <w:t>и образы</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6242"/>
        </w:trPr>
        <w:tc>
          <w:tcPr>
            <w:tcW w:w="2515" w:type="dxa"/>
            <w:vMerge w:val="restart"/>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sz w:val="24"/>
                <w:szCs w:val="24"/>
                <w:lang w:val="ru-RU"/>
              </w:rPr>
            </w:pPr>
            <w:r w:rsidRPr="00DB7995">
              <w:rPr>
                <w:rFonts w:eastAsia="Calibri"/>
                <w:sz w:val="24"/>
                <w:szCs w:val="24"/>
                <w:lang w:val="ru-RU"/>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Иосиф Александрович Бродский </w:t>
            </w:r>
            <w:r w:rsidRPr="00DB7995">
              <w:rPr>
                <w:rFonts w:eastAsia="Calibri"/>
                <w:sz w:val="24"/>
                <w:szCs w:val="24"/>
                <w:lang w:val="ru-RU"/>
              </w:rPr>
              <w:t>(1940–1996) Лауреат Нобелевской премии по литературе</w:t>
            </w:r>
          </w:p>
          <w:p w:rsidR="00DB7995" w:rsidRPr="00DB7995" w:rsidRDefault="00DB7995" w:rsidP="00DB7995">
            <w:pPr>
              <w:rPr>
                <w:rFonts w:eastAsia="Calibri"/>
                <w:i/>
                <w:sz w:val="24"/>
                <w:szCs w:val="24"/>
                <w:lang w:val="ru-RU"/>
              </w:rPr>
            </w:pPr>
            <w:r w:rsidRPr="00DB7995">
              <w:rPr>
                <w:rFonts w:eastAsia="Calibri"/>
                <w:i/>
                <w:sz w:val="24"/>
                <w:szCs w:val="24"/>
                <w:lang w:val="ru-RU"/>
              </w:rPr>
              <w:t>«В деревне Бог живет по углам…», «Пилигримы», «Воротишься на родину. Ну что ж»,</w:t>
            </w:r>
          </w:p>
          <w:p w:rsidR="00DB7995" w:rsidRPr="00DB7995" w:rsidRDefault="00DB7995" w:rsidP="00DB7995">
            <w:pPr>
              <w:rPr>
                <w:rFonts w:eastAsia="Calibri"/>
                <w:sz w:val="24"/>
                <w:szCs w:val="24"/>
                <w:lang w:val="ru-RU"/>
              </w:rPr>
            </w:pPr>
            <w:r w:rsidRPr="00DB7995">
              <w:rPr>
                <w:rFonts w:eastAsia="Calibri"/>
                <w:i/>
                <w:sz w:val="24"/>
                <w:szCs w:val="24"/>
                <w:lang w:val="ru-RU"/>
              </w:rPr>
              <w:t>«Стансы», «</w:t>
            </w:r>
            <w:proofErr w:type="spellStart"/>
            <w:r w:rsidRPr="00DB7995">
              <w:rPr>
                <w:rFonts w:eastAsia="Calibri"/>
                <w:i/>
                <w:sz w:val="24"/>
                <w:szCs w:val="24"/>
                <w:lang w:val="ru-RU"/>
              </w:rPr>
              <w:t>Postsciptum</w:t>
            </w:r>
            <w:proofErr w:type="spellEnd"/>
            <w:r w:rsidRPr="00DB7995">
              <w:rPr>
                <w:rFonts w:eastAsia="Calibri"/>
                <w:i/>
                <w:sz w:val="24"/>
                <w:szCs w:val="24"/>
                <w:lang w:val="ru-RU"/>
              </w:rPr>
              <w:t xml:space="preserve">» («Как жаль, что тем, чем стала для меня…»), «Ниоткуда с любовью </w:t>
            </w:r>
            <w:proofErr w:type="spellStart"/>
            <w:r w:rsidRPr="00DB7995">
              <w:rPr>
                <w:rFonts w:eastAsia="Calibri"/>
                <w:i/>
                <w:sz w:val="24"/>
                <w:szCs w:val="24"/>
                <w:lang w:val="ru-RU"/>
              </w:rPr>
              <w:t>надцатого</w:t>
            </w:r>
            <w:proofErr w:type="spellEnd"/>
            <w:r w:rsidRPr="00DB7995">
              <w:rPr>
                <w:rFonts w:eastAsia="Calibri"/>
                <w:i/>
                <w:sz w:val="24"/>
                <w:szCs w:val="24"/>
                <w:lang w:val="ru-RU"/>
              </w:rPr>
              <w:t xml:space="preserve">  </w:t>
            </w:r>
            <w:proofErr w:type="spellStart"/>
            <w:r w:rsidRPr="00DB7995">
              <w:rPr>
                <w:rFonts w:eastAsia="Calibri"/>
                <w:i/>
                <w:sz w:val="24"/>
                <w:szCs w:val="24"/>
                <w:lang w:val="ru-RU"/>
              </w:rPr>
              <w:t>мартобря</w:t>
            </w:r>
            <w:proofErr w:type="spellEnd"/>
            <w:r w:rsidRPr="00DB7995">
              <w:rPr>
                <w:rFonts w:eastAsia="Calibri"/>
                <w:i/>
                <w:sz w:val="24"/>
                <w:szCs w:val="24"/>
                <w:lang w:val="ru-RU"/>
              </w:rPr>
              <w:t>…»,  «Конец  прекрасной  эпохи»,  «Пятая  годовщина»,  «На  столетие Анны  Ахматовой»,  «Рождественская  звезда»</w:t>
            </w:r>
            <w:r w:rsidRPr="00DB7995">
              <w:rPr>
                <w:rFonts w:eastAsia="Calibri"/>
                <w:sz w:val="24"/>
                <w:szCs w:val="24"/>
                <w:lang w:val="ru-RU"/>
              </w:rPr>
              <w:t xml:space="preserve">,  </w:t>
            </w:r>
            <w:r w:rsidRPr="00DB7995">
              <w:rPr>
                <w:rFonts w:eastAsia="Calibri"/>
                <w:i/>
                <w:sz w:val="24"/>
                <w:szCs w:val="24"/>
                <w:lang w:val="ru-RU"/>
              </w:rPr>
              <w:t xml:space="preserve">«Не  выходи  из  комнаты…»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DB7995" w:rsidRPr="00DB7995" w:rsidRDefault="00DB7995" w:rsidP="00DB7995">
            <w:pPr>
              <w:rPr>
                <w:rFonts w:eastAsia="Calibri"/>
                <w:i/>
                <w:sz w:val="24"/>
                <w:szCs w:val="24"/>
                <w:lang w:val="ru-RU"/>
              </w:rPr>
            </w:pPr>
            <w:r w:rsidRPr="00DB7995">
              <w:rPr>
                <w:rFonts w:eastAsia="Calibri"/>
                <w:i/>
                <w:sz w:val="24"/>
                <w:szCs w:val="24"/>
                <w:lang w:val="ru-RU"/>
              </w:rPr>
              <w:t xml:space="preserve">Давид Самуилович Самойлов </w:t>
            </w:r>
            <w:r w:rsidRPr="00DB7995">
              <w:rPr>
                <w:rFonts w:eastAsia="Calibri"/>
                <w:sz w:val="24"/>
                <w:szCs w:val="24"/>
                <w:lang w:val="ru-RU"/>
              </w:rPr>
              <w:t xml:space="preserve">(Давид Самуилович Кауфман) (1920–1990) Поэт, влюбленный в жизнь. </w:t>
            </w:r>
            <w:r w:rsidRPr="00DB7995">
              <w:rPr>
                <w:rFonts w:eastAsia="Calibri"/>
                <w:i/>
                <w:sz w:val="24"/>
                <w:szCs w:val="24"/>
                <w:lang w:val="ru-RU"/>
              </w:rPr>
              <w:t xml:space="preserve">«Сороковые, роковые…», «Если вычеркнуть войну…» «Семен </w:t>
            </w:r>
            <w:proofErr w:type="spellStart"/>
            <w:r w:rsidRPr="00DB7995">
              <w:rPr>
                <w:rFonts w:eastAsia="Calibri"/>
                <w:i/>
                <w:sz w:val="24"/>
                <w:szCs w:val="24"/>
                <w:lang w:val="ru-RU"/>
              </w:rPr>
              <w:t>Андреич</w:t>
            </w:r>
            <w:proofErr w:type="spellEnd"/>
            <w:r w:rsidRPr="00DB7995">
              <w:rPr>
                <w:rFonts w:eastAsia="Calibri"/>
                <w:i/>
                <w:sz w:val="24"/>
                <w:szCs w:val="24"/>
                <w:lang w:val="ru-RU"/>
              </w:rPr>
              <w:t>»; «Дай выстрадать  стихотворенье!..»,  «Стих  небогатый,  суховатый…»,  «Пестель,  поэт  и  Анна»;</w:t>
            </w:r>
          </w:p>
          <w:p w:rsidR="00DB7995" w:rsidRPr="00DB7995" w:rsidRDefault="00DB7995" w:rsidP="00DB7995">
            <w:pPr>
              <w:rPr>
                <w:rFonts w:eastAsia="Calibri"/>
                <w:i/>
                <w:sz w:val="24"/>
                <w:szCs w:val="24"/>
                <w:lang w:val="ru-RU"/>
              </w:rPr>
            </w:pPr>
            <w:r w:rsidRPr="00DB7995">
              <w:rPr>
                <w:rFonts w:eastAsia="Calibri"/>
                <w:i/>
                <w:sz w:val="24"/>
                <w:szCs w:val="24"/>
                <w:lang w:val="ru-RU"/>
              </w:rPr>
              <w:t>«Конец Пугачева»; «Названья зим», «Мне снился сон жестокий…»; «Двор моего детства»;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«Болдинская осень», «Рождество Александра Блока»; «Память» </w:t>
            </w:r>
            <w:r w:rsidRPr="00DB7995">
              <w:rPr>
                <w:rFonts w:eastAsia="Calibri"/>
                <w:sz w:val="24"/>
                <w:szCs w:val="24"/>
                <w:lang w:val="ru-RU"/>
              </w:rPr>
              <w:t>(по выбору учителя)</w:t>
            </w:r>
          </w:p>
          <w:p w:rsidR="00DB7995" w:rsidRPr="00DB7995" w:rsidRDefault="00DB7995" w:rsidP="00DB7995">
            <w:pPr>
              <w:rPr>
                <w:rFonts w:eastAsia="Calibri"/>
                <w:sz w:val="24"/>
                <w:szCs w:val="24"/>
                <w:lang w:val="ru-RU"/>
              </w:rPr>
            </w:pPr>
            <w:r w:rsidRPr="00DB7995">
              <w:rPr>
                <w:rFonts w:eastAsia="Calibri"/>
                <w:sz w:val="24"/>
                <w:szCs w:val="24"/>
                <w:lang w:val="ru-RU"/>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w:t>
            </w:r>
            <w:proofErr w:type="spellStart"/>
            <w:r w:rsidRPr="00DB7995">
              <w:rPr>
                <w:rFonts w:eastAsia="Calibri"/>
                <w:sz w:val="24"/>
                <w:szCs w:val="24"/>
                <w:lang w:val="ru-RU"/>
              </w:rPr>
              <w:t>самойловской</w:t>
            </w:r>
            <w:proofErr w:type="spellEnd"/>
            <w:r w:rsidRPr="00DB7995">
              <w:rPr>
                <w:rFonts w:eastAsia="Calibri"/>
                <w:sz w:val="24"/>
                <w:szCs w:val="24"/>
                <w:lang w:val="ru-RU"/>
              </w:rPr>
              <w:t xml:space="preserve"> поэзии. Пять основных тем: война, творчество, история, любовь, Москва. Диалоги с русской поэзией</w:t>
            </w:r>
          </w:p>
        </w:tc>
        <w:tc>
          <w:tcPr>
            <w:tcW w:w="1133" w:type="dxa"/>
            <w:vMerge w:val="restart"/>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ED417E" w:rsidTr="00683920">
        <w:trPr>
          <w:trHeight w:val="973"/>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2985"/>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lastRenderedPageBreak/>
              <w:t xml:space="preserve">Тема 7.2 </w:t>
            </w:r>
            <w:r w:rsidRPr="00DB7995">
              <w:rPr>
                <w:rFonts w:eastAsia="Calibri"/>
                <w:sz w:val="24"/>
                <w:szCs w:val="24"/>
                <w:lang w:val="ru-RU"/>
              </w:rPr>
              <w:t>Драматургия: традиции и новаторство</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Александр Валентинович Вампилов </w:t>
            </w:r>
            <w:r w:rsidRPr="00DB7995">
              <w:rPr>
                <w:rFonts w:eastAsia="Calibri"/>
                <w:sz w:val="24"/>
                <w:szCs w:val="24"/>
                <w:lang w:val="ru-RU"/>
              </w:rPr>
              <w:t>(1937–1972)</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«Провинциальные анекдоты» </w:t>
            </w:r>
            <w:r w:rsidRPr="00DB7995">
              <w:rPr>
                <w:rFonts w:eastAsia="Calibri"/>
                <w:sz w:val="24"/>
                <w:szCs w:val="24"/>
                <w:lang w:val="ru-RU"/>
              </w:rPr>
              <w:t>(две одноактные пьесы: «История с метранпажем» и</w:t>
            </w:r>
          </w:p>
          <w:p w:rsidR="00DB7995" w:rsidRPr="00DB7995" w:rsidRDefault="00DB7995" w:rsidP="00DB7995">
            <w:pPr>
              <w:rPr>
                <w:rFonts w:eastAsia="Calibri"/>
                <w:sz w:val="24"/>
                <w:szCs w:val="24"/>
                <w:lang w:val="ru-RU"/>
              </w:rPr>
            </w:pPr>
            <w:r w:rsidRPr="00DB7995">
              <w:rPr>
                <w:rFonts w:eastAsia="Calibri"/>
                <w:sz w:val="24"/>
                <w:szCs w:val="24"/>
                <w:lang w:val="ru-RU"/>
              </w:rPr>
              <w:t>«Двадцать минут с ангелом»).</w:t>
            </w:r>
          </w:p>
          <w:p w:rsidR="00DB7995" w:rsidRPr="00DB7995" w:rsidRDefault="00DB7995" w:rsidP="00DB7995">
            <w:pPr>
              <w:rPr>
                <w:rFonts w:eastAsia="Calibri"/>
                <w:sz w:val="24"/>
                <w:szCs w:val="24"/>
                <w:lang w:val="ru-RU"/>
              </w:rPr>
            </w:pPr>
            <w:r w:rsidRPr="00DB7995">
              <w:rPr>
                <w:rFonts w:eastAsia="Calibri"/>
                <w:sz w:val="24"/>
                <w:szCs w:val="24"/>
                <w:lang w:val="ru-RU"/>
              </w:rPr>
              <w:t>Трагикомическая дилогия с глубоким смыслом. Распад нравственного сознания как проблема общества.</w:t>
            </w:r>
          </w:p>
          <w:p w:rsidR="00DB7995" w:rsidRPr="00DB7995" w:rsidRDefault="00DB7995" w:rsidP="00DB7995">
            <w:pPr>
              <w:rPr>
                <w:rFonts w:eastAsia="Calibri"/>
                <w:i/>
                <w:sz w:val="24"/>
                <w:szCs w:val="24"/>
                <w:lang w:val="ru-RU"/>
              </w:rPr>
            </w:pPr>
            <w:r w:rsidRPr="00DB7995">
              <w:rPr>
                <w:rFonts w:eastAsia="Calibri"/>
                <w:sz w:val="24"/>
                <w:szCs w:val="24"/>
                <w:lang w:val="ru-RU"/>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DB7995">
              <w:rPr>
                <w:rFonts w:eastAsia="Calibri"/>
                <w:i/>
                <w:sz w:val="24"/>
                <w:szCs w:val="24"/>
                <w:lang w:val="ru-RU"/>
              </w:rPr>
              <w:t>(«История с метранпажем»)</w:t>
            </w:r>
          </w:p>
          <w:p w:rsidR="00DB7995" w:rsidRPr="00DB7995" w:rsidRDefault="00DB7995" w:rsidP="00DB7995">
            <w:pPr>
              <w:rPr>
                <w:rFonts w:eastAsia="Calibri"/>
                <w:sz w:val="24"/>
                <w:szCs w:val="24"/>
                <w:lang w:val="ru-RU"/>
              </w:rPr>
            </w:pPr>
            <w:r w:rsidRPr="00DB7995">
              <w:rPr>
                <w:rFonts w:eastAsia="Calibri"/>
                <w:sz w:val="24"/>
                <w:szCs w:val="24"/>
                <w:lang w:val="ru-RU"/>
              </w:rPr>
              <w:t>«</w:t>
            </w:r>
            <w:r w:rsidRPr="00DB7995">
              <w:rPr>
                <w:rFonts w:eastAsia="Calibri"/>
                <w:i/>
                <w:sz w:val="24"/>
                <w:szCs w:val="24"/>
                <w:lang w:val="ru-RU"/>
              </w:rPr>
              <w:t>Двадцать минут с ангелом</w:t>
            </w:r>
            <w:r w:rsidRPr="00DB7995">
              <w:rPr>
                <w:rFonts w:eastAsia="Calibri"/>
                <w:sz w:val="24"/>
                <w:szCs w:val="24"/>
                <w:lang w:val="ru-RU"/>
              </w:rPr>
              <w:t>» – тест на способность к великодушию. Конфликт бездушного мира и бескорыстия. Символичность названия пьесы. Сценическая история пьесы</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541"/>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Драматизация: разыгрывание одной из частей двухактной пьесы А.</w:t>
            </w:r>
          </w:p>
          <w:p w:rsidR="00DB7995" w:rsidRPr="00DB7995" w:rsidRDefault="00DB7995" w:rsidP="00DB7995">
            <w:pPr>
              <w:rPr>
                <w:rFonts w:eastAsia="Calibri"/>
                <w:sz w:val="24"/>
                <w:szCs w:val="24"/>
                <w:lang w:val="ru-RU"/>
              </w:rPr>
            </w:pPr>
            <w:r w:rsidRPr="00DB7995">
              <w:rPr>
                <w:rFonts w:eastAsia="Calibri"/>
                <w:sz w:val="24"/>
                <w:szCs w:val="24"/>
                <w:lang w:val="ru-RU"/>
              </w:rPr>
              <w:t>Вампилова. Нравственные проблемы в произведении. Символичность названия пьесы</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tcPr>
          <w:p w:rsidR="00DB7995" w:rsidRPr="00DB7995" w:rsidRDefault="00DB7995" w:rsidP="00DB7995">
            <w:pPr>
              <w:rPr>
                <w:rFonts w:eastAsia="Calibri"/>
                <w:sz w:val="24"/>
                <w:szCs w:val="24"/>
                <w:lang w:val="ru-RU"/>
              </w:rPr>
            </w:pPr>
          </w:p>
        </w:tc>
      </w:tr>
      <w:tr w:rsidR="00DB7995" w:rsidRPr="00DB7995" w:rsidTr="00683920">
        <w:trPr>
          <w:trHeight w:val="1086"/>
        </w:trPr>
        <w:tc>
          <w:tcPr>
            <w:tcW w:w="2515" w:type="dxa"/>
          </w:tcPr>
          <w:p w:rsidR="00DB7995" w:rsidRPr="00DB7995" w:rsidRDefault="00DB7995" w:rsidP="00DB7995">
            <w:pPr>
              <w:rPr>
                <w:rFonts w:eastAsia="Calibri"/>
                <w:b/>
                <w:sz w:val="24"/>
                <w:szCs w:val="24"/>
                <w:lang w:val="ru-RU"/>
              </w:rPr>
            </w:pPr>
            <w:r w:rsidRPr="00DB7995">
              <w:rPr>
                <w:rFonts w:eastAsia="Calibri"/>
                <w:b/>
                <w:sz w:val="24"/>
                <w:szCs w:val="24"/>
                <w:lang w:val="ru-RU"/>
              </w:rPr>
              <w:t>Раздел 8 Зарубежная литература ХХ века</w:t>
            </w:r>
          </w:p>
        </w:tc>
        <w:tc>
          <w:tcPr>
            <w:tcW w:w="9360" w:type="dxa"/>
            <w:gridSpan w:val="2"/>
          </w:tcPr>
          <w:p w:rsidR="00DB7995" w:rsidRPr="00DB7995" w:rsidRDefault="00DB7995" w:rsidP="00DB7995">
            <w:pPr>
              <w:rPr>
                <w:rFonts w:eastAsia="Calibri"/>
                <w:sz w:val="24"/>
                <w:szCs w:val="24"/>
                <w:lang w:val="ru-RU"/>
              </w:rPr>
            </w:pPr>
          </w:p>
        </w:tc>
        <w:tc>
          <w:tcPr>
            <w:tcW w:w="1133" w:type="dxa"/>
          </w:tcPr>
          <w:p w:rsidR="00DB7995" w:rsidRPr="00DB7995" w:rsidRDefault="00DB7995" w:rsidP="00DB7995">
            <w:pPr>
              <w:rPr>
                <w:rFonts w:eastAsia="Calibri"/>
                <w:b/>
                <w:sz w:val="24"/>
                <w:szCs w:val="24"/>
                <w:lang w:val="ru-RU"/>
              </w:rPr>
            </w:pPr>
            <w:r w:rsidRPr="00DB7995">
              <w:rPr>
                <w:rFonts w:eastAsia="Calibri"/>
                <w:b/>
                <w:sz w:val="24"/>
                <w:szCs w:val="24"/>
                <w:lang w:val="ru-RU"/>
              </w:rPr>
              <w:t>6</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DB7995" w:rsidTr="00683920">
        <w:trPr>
          <w:trHeight w:val="270"/>
        </w:trPr>
        <w:tc>
          <w:tcPr>
            <w:tcW w:w="2515" w:type="dxa"/>
            <w:vMerge w:val="restart"/>
          </w:tcPr>
          <w:p w:rsidR="00DB7995" w:rsidRPr="00DB7995" w:rsidRDefault="00DB7995" w:rsidP="00DB7995">
            <w:pPr>
              <w:rPr>
                <w:rFonts w:eastAsia="Calibri"/>
                <w:sz w:val="24"/>
                <w:szCs w:val="24"/>
                <w:lang w:val="ru-RU"/>
              </w:rPr>
            </w:pPr>
            <w:r w:rsidRPr="00DB7995">
              <w:rPr>
                <w:rFonts w:eastAsia="Calibri"/>
                <w:b/>
                <w:sz w:val="24"/>
                <w:szCs w:val="24"/>
                <w:lang w:val="ru-RU"/>
              </w:rPr>
              <w:t xml:space="preserve">Тема 8.1 </w:t>
            </w:r>
            <w:r w:rsidRPr="00DB7995">
              <w:rPr>
                <w:rFonts w:eastAsia="Calibri"/>
                <w:sz w:val="24"/>
                <w:szCs w:val="24"/>
                <w:lang w:val="ru-RU"/>
              </w:rPr>
              <w:t>Основные тенденции развития зарубежной</w:t>
            </w:r>
          </w:p>
          <w:p w:rsidR="00DB7995" w:rsidRPr="00DB7995" w:rsidRDefault="00DB7995" w:rsidP="00DB7995">
            <w:pPr>
              <w:rPr>
                <w:rFonts w:eastAsia="Calibri"/>
                <w:sz w:val="24"/>
                <w:szCs w:val="24"/>
                <w:lang w:val="ru-RU"/>
              </w:rPr>
            </w:pPr>
            <w:r w:rsidRPr="00DB7995">
              <w:rPr>
                <w:rFonts w:eastAsia="Calibri"/>
                <w:sz w:val="24"/>
                <w:szCs w:val="24"/>
                <w:lang w:val="ru-RU"/>
              </w:rPr>
              <w:t>литературы</w:t>
            </w:r>
          </w:p>
          <w:p w:rsidR="00DB7995" w:rsidRPr="00DB7995" w:rsidRDefault="00DB7995" w:rsidP="00DB7995">
            <w:pPr>
              <w:rPr>
                <w:rFonts w:eastAsia="Calibri"/>
                <w:sz w:val="24"/>
                <w:szCs w:val="24"/>
                <w:lang w:val="ru-RU"/>
              </w:rPr>
            </w:pPr>
            <w:r w:rsidRPr="00DB7995">
              <w:rPr>
                <w:rFonts w:eastAsia="Calibri"/>
                <w:sz w:val="24"/>
                <w:szCs w:val="24"/>
                <w:lang w:val="ru-RU"/>
              </w:rPr>
              <w:t>и «культовые» имена</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tc>
        <w:tc>
          <w:tcPr>
            <w:tcW w:w="1133"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2</w:t>
            </w:r>
          </w:p>
        </w:tc>
        <w:tc>
          <w:tcPr>
            <w:tcW w:w="2244" w:type="dxa"/>
            <w:vMerge w:val="restart"/>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2442"/>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DB7995" w:rsidRPr="00DB7995" w:rsidRDefault="00DB7995" w:rsidP="00DB7995">
            <w:pPr>
              <w:rPr>
                <w:rFonts w:eastAsia="Calibri"/>
                <w:i/>
                <w:sz w:val="24"/>
                <w:szCs w:val="24"/>
                <w:lang w:val="ru-RU"/>
              </w:rPr>
            </w:pPr>
            <w:proofErr w:type="spellStart"/>
            <w:r w:rsidRPr="00DB7995">
              <w:rPr>
                <w:rFonts w:eastAsia="Calibri"/>
                <w:i/>
                <w:sz w:val="24"/>
                <w:szCs w:val="24"/>
                <w:lang w:val="ru-RU"/>
              </w:rPr>
              <w:t>Рэй</w:t>
            </w:r>
            <w:proofErr w:type="spellEnd"/>
            <w:r w:rsidRPr="00DB7995">
              <w:rPr>
                <w:rFonts w:eastAsia="Calibri"/>
                <w:i/>
                <w:sz w:val="24"/>
                <w:szCs w:val="24"/>
                <w:lang w:val="ru-RU"/>
              </w:rPr>
              <w:t xml:space="preserve"> </w:t>
            </w:r>
            <w:proofErr w:type="spellStart"/>
            <w:r w:rsidRPr="00DB7995">
              <w:rPr>
                <w:rFonts w:eastAsia="Calibri"/>
                <w:i/>
                <w:sz w:val="24"/>
                <w:szCs w:val="24"/>
                <w:lang w:val="ru-RU"/>
              </w:rPr>
              <w:t>Брэдбери</w:t>
            </w:r>
            <w:proofErr w:type="spellEnd"/>
            <w:r w:rsidRPr="00DB7995">
              <w:rPr>
                <w:rFonts w:eastAsia="Calibri"/>
                <w:i/>
                <w:sz w:val="24"/>
                <w:szCs w:val="24"/>
                <w:lang w:val="ru-RU"/>
              </w:rPr>
              <w:t xml:space="preserve"> </w:t>
            </w:r>
            <w:r w:rsidRPr="00DB7995">
              <w:rPr>
                <w:rFonts w:eastAsia="Calibri"/>
                <w:sz w:val="24"/>
                <w:szCs w:val="24"/>
                <w:lang w:val="ru-RU"/>
              </w:rPr>
              <w:t xml:space="preserve">(1920–2012). Научно-фантастические рассказы </w:t>
            </w:r>
            <w:r w:rsidRPr="00DB7995">
              <w:rPr>
                <w:rFonts w:eastAsia="Calibri"/>
                <w:i/>
                <w:sz w:val="24"/>
                <w:szCs w:val="24"/>
                <w:lang w:val="ru-RU"/>
              </w:rPr>
              <w:t>«И грянул гром», «Вельд»</w:t>
            </w:r>
          </w:p>
          <w:p w:rsidR="00DB7995" w:rsidRPr="00DB7995" w:rsidRDefault="00DB7995" w:rsidP="00DB7995">
            <w:pPr>
              <w:rPr>
                <w:rFonts w:eastAsia="Calibri"/>
                <w:sz w:val="24"/>
                <w:szCs w:val="24"/>
                <w:lang w:val="ru-RU"/>
              </w:rPr>
            </w:pPr>
            <w:r w:rsidRPr="00DB7995">
              <w:rPr>
                <w:rFonts w:eastAsia="Calibri"/>
                <w:sz w:val="24"/>
                <w:szCs w:val="24"/>
                <w:lang w:val="ru-RU"/>
              </w:rPr>
              <w:t>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w:t>
            </w:r>
          </w:p>
          <w:p w:rsidR="00DB7995" w:rsidRPr="00DB7995" w:rsidRDefault="00DB7995" w:rsidP="00DB7995">
            <w:pPr>
              <w:rPr>
                <w:rFonts w:eastAsia="Calibri"/>
                <w:sz w:val="24"/>
                <w:szCs w:val="24"/>
                <w:lang w:val="ru-RU"/>
              </w:rPr>
            </w:pPr>
            <w:r w:rsidRPr="00DB7995">
              <w:rPr>
                <w:rFonts w:eastAsia="Calibri"/>
                <w:i/>
                <w:sz w:val="24"/>
                <w:szCs w:val="24"/>
                <w:lang w:val="ru-RU"/>
              </w:rPr>
              <w:t>«И грянул гром»</w:t>
            </w:r>
            <w:r w:rsidRPr="00DB7995">
              <w:rPr>
                <w:rFonts w:eastAsia="Calibri"/>
                <w:sz w:val="24"/>
                <w:szCs w:val="24"/>
                <w:lang w:val="ru-RU"/>
              </w:rPr>
              <w:t xml:space="preserve">). Переплетение разных тем (тема отцов и детей, детской жестокости, влияния технологий на жизнь человека – </w:t>
            </w:r>
            <w:r w:rsidRPr="00DB7995">
              <w:rPr>
                <w:rFonts w:eastAsia="Calibri"/>
                <w:i/>
                <w:sz w:val="24"/>
                <w:szCs w:val="24"/>
                <w:lang w:val="ru-RU"/>
              </w:rPr>
              <w:t>«Вельд»</w:t>
            </w:r>
            <w:r w:rsidRPr="00DB7995">
              <w:rPr>
                <w:rFonts w:eastAsia="Calibri"/>
                <w:sz w:val="24"/>
                <w:szCs w:val="24"/>
                <w:lang w:val="ru-RU"/>
              </w:rPr>
              <w:t>). Сочетание сказки и фантастики</w:t>
            </w:r>
          </w:p>
          <w:p w:rsidR="00DB7995" w:rsidRPr="00DB7995" w:rsidRDefault="00DB7995" w:rsidP="00DB7995">
            <w:pPr>
              <w:rPr>
                <w:rFonts w:eastAsia="Calibri"/>
                <w:sz w:val="24"/>
                <w:szCs w:val="24"/>
                <w:lang w:val="ru-RU"/>
              </w:rPr>
            </w:pPr>
            <w:r w:rsidRPr="00DB7995">
              <w:rPr>
                <w:rFonts w:eastAsia="Calibri"/>
                <w:i/>
                <w:sz w:val="24"/>
                <w:szCs w:val="24"/>
                <w:lang w:val="ru-RU"/>
              </w:rPr>
              <w:t xml:space="preserve">Эрнест  Хемингуэй  </w:t>
            </w:r>
            <w:r w:rsidRPr="00DB7995">
              <w:rPr>
                <w:rFonts w:eastAsia="Calibri"/>
                <w:sz w:val="24"/>
                <w:szCs w:val="24"/>
                <w:lang w:val="ru-RU"/>
              </w:rPr>
              <w:t xml:space="preserve">(1899–1961).  Новелла  </w:t>
            </w:r>
            <w:r w:rsidRPr="00DB7995">
              <w:rPr>
                <w:rFonts w:eastAsia="Calibri"/>
                <w:i/>
                <w:sz w:val="24"/>
                <w:szCs w:val="24"/>
                <w:lang w:val="ru-RU"/>
              </w:rPr>
              <w:t xml:space="preserve">«Кошка  под  дождем».  </w:t>
            </w:r>
            <w:r w:rsidRPr="00DB7995">
              <w:rPr>
                <w:rFonts w:eastAsia="Calibri"/>
                <w:sz w:val="24"/>
                <w:szCs w:val="24"/>
                <w:lang w:val="ru-RU"/>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1133" w:type="dxa"/>
            <w:vMerge/>
            <w:tcBorders>
              <w:top w:val="nil"/>
            </w:tcBorders>
          </w:tcPr>
          <w:p w:rsidR="00DB7995" w:rsidRPr="00DB7995" w:rsidRDefault="00DB7995" w:rsidP="00DB7995">
            <w:pPr>
              <w:rPr>
                <w:rFonts w:eastAsia="Calibri"/>
                <w:sz w:val="24"/>
                <w:szCs w:val="24"/>
                <w:lang w:val="ru-RU"/>
              </w:rPr>
            </w:pPr>
          </w:p>
        </w:tc>
        <w:tc>
          <w:tcPr>
            <w:tcW w:w="2244" w:type="dxa"/>
            <w:vMerge/>
            <w:tcBorders>
              <w:top w:val="nil"/>
            </w:tcBorders>
          </w:tcPr>
          <w:p w:rsidR="00DB7995" w:rsidRPr="00DB7995" w:rsidRDefault="00DB7995" w:rsidP="00DB7995">
            <w:pPr>
              <w:rPr>
                <w:rFonts w:eastAsia="Calibri"/>
                <w:sz w:val="24"/>
                <w:szCs w:val="24"/>
                <w:lang w:val="ru-RU"/>
              </w:rPr>
            </w:pPr>
          </w:p>
        </w:tc>
      </w:tr>
      <w:tr w:rsidR="00DB7995" w:rsidRPr="00DB7995" w:rsidTr="00683920">
        <w:trPr>
          <w:trHeight w:val="1358"/>
        </w:trPr>
        <w:tc>
          <w:tcPr>
            <w:tcW w:w="2515" w:type="dxa"/>
            <w:vMerge/>
            <w:tcBorders>
              <w:top w:val="nil"/>
            </w:tcBorders>
          </w:tcPr>
          <w:p w:rsidR="00DB7995" w:rsidRPr="00DB7995" w:rsidRDefault="00DB7995" w:rsidP="00DB7995">
            <w:pPr>
              <w:rPr>
                <w:rFonts w:eastAsia="Calibri"/>
                <w:sz w:val="24"/>
                <w:szCs w:val="24"/>
                <w:lang w:val="ru-RU"/>
              </w:rPr>
            </w:pPr>
          </w:p>
        </w:tc>
        <w:tc>
          <w:tcPr>
            <w:tcW w:w="9360" w:type="dxa"/>
            <w:gridSpan w:val="2"/>
          </w:tcPr>
          <w:p w:rsidR="00AB1BA9" w:rsidRPr="00AB1BA9" w:rsidRDefault="00AB1BA9" w:rsidP="00AB1BA9">
            <w:pPr>
              <w:rPr>
                <w:rFonts w:eastAsia="Calibri"/>
                <w:b/>
                <w:sz w:val="24"/>
                <w:szCs w:val="24"/>
                <w:lang w:val="ru-RU"/>
              </w:rPr>
            </w:pPr>
            <w:r w:rsidRPr="00AB1BA9">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 xml:space="preserve">Особенности жанра «фантастический рассказ». Рассказ- предупреждение Р. </w:t>
            </w:r>
            <w:proofErr w:type="spellStart"/>
            <w:r w:rsidRPr="00DB7995">
              <w:rPr>
                <w:rFonts w:eastAsia="Calibri"/>
                <w:sz w:val="24"/>
                <w:szCs w:val="24"/>
                <w:lang w:val="ru-RU"/>
              </w:rPr>
              <w:t>Брэдбери</w:t>
            </w:r>
            <w:proofErr w:type="spellEnd"/>
            <w:r w:rsidRPr="00DB7995">
              <w:rPr>
                <w:rFonts w:eastAsia="Calibri"/>
                <w:sz w:val="24"/>
                <w:szCs w:val="24"/>
                <w:lang w:val="ru-RU"/>
              </w:rPr>
              <w:t xml:space="preserve">. Другие проблемы человека и общества, связанные с научно- техническим прогрессом (рассуждение с опорой на текст). «Кошка под дождем» Хемингуэя: особенности жанра </w:t>
            </w:r>
            <w:r w:rsidRPr="00DB7995">
              <w:rPr>
                <w:rFonts w:eastAsia="Calibri"/>
                <w:sz w:val="24"/>
                <w:szCs w:val="24"/>
                <w:lang w:val="ru-RU"/>
              </w:rPr>
              <w:lastRenderedPageBreak/>
              <w:t>новеллы. Нравственные проблемы и способы их раскрытия</w:t>
            </w:r>
          </w:p>
          <w:p w:rsidR="00DB7995" w:rsidRPr="00DB7995" w:rsidRDefault="00DB7995" w:rsidP="00DB7995">
            <w:pPr>
              <w:rPr>
                <w:rFonts w:eastAsia="Calibri"/>
                <w:sz w:val="24"/>
                <w:szCs w:val="24"/>
                <w:lang w:val="ru-RU"/>
              </w:rPr>
            </w:pPr>
            <w:r w:rsidRPr="00DB7995">
              <w:rPr>
                <w:rFonts w:eastAsia="Calibri"/>
                <w:sz w:val="24"/>
                <w:szCs w:val="24"/>
                <w:lang w:val="ru-RU"/>
              </w:rPr>
              <w:t>писателем.</w:t>
            </w:r>
          </w:p>
        </w:tc>
        <w:tc>
          <w:tcPr>
            <w:tcW w:w="1133" w:type="dxa"/>
          </w:tcPr>
          <w:p w:rsidR="00DB7995" w:rsidRPr="00DB7995" w:rsidRDefault="00DB7995" w:rsidP="00DB7995">
            <w:pPr>
              <w:rPr>
                <w:rFonts w:eastAsia="Calibri"/>
                <w:sz w:val="24"/>
                <w:szCs w:val="24"/>
                <w:lang w:val="ru-RU"/>
              </w:rPr>
            </w:pPr>
            <w:r w:rsidRPr="00DB7995">
              <w:rPr>
                <w:rFonts w:eastAsia="Calibri"/>
                <w:sz w:val="24"/>
                <w:szCs w:val="24"/>
                <w:lang w:val="ru-RU"/>
              </w:rPr>
              <w:lastRenderedPageBreak/>
              <w:t>2</w:t>
            </w:r>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tc>
      </w:tr>
      <w:tr w:rsidR="00DB7995" w:rsidRPr="00ED417E" w:rsidTr="00683920">
        <w:trPr>
          <w:trHeight w:val="431"/>
        </w:trPr>
        <w:tc>
          <w:tcPr>
            <w:tcW w:w="15252" w:type="dxa"/>
            <w:gridSpan w:val="5"/>
          </w:tcPr>
          <w:p w:rsidR="00DB7995" w:rsidRPr="00DB7995" w:rsidRDefault="00DB7995" w:rsidP="00DB7995">
            <w:pPr>
              <w:rPr>
                <w:rFonts w:eastAsia="Calibri"/>
                <w:b/>
                <w:i/>
                <w:sz w:val="24"/>
                <w:szCs w:val="24"/>
                <w:lang w:val="ru-RU"/>
              </w:rPr>
            </w:pPr>
            <w:r w:rsidRPr="00DB7995">
              <w:rPr>
                <w:rFonts w:eastAsia="Calibri"/>
                <w:b/>
                <w:i/>
                <w:sz w:val="24"/>
                <w:szCs w:val="24"/>
                <w:lang w:val="ru-RU"/>
              </w:rPr>
              <w:lastRenderedPageBreak/>
              <w:t>Профессионально-ориентированное содержание (содержание прикладного модуля)</w:t>
            </w:r>
          </w:p>
        </w:tc>
      </w:tr>
      <w:tr w:rsidR="00DB7995" w:rsidRPr="00DB7995" w:rsidTr="00683920">
        <w:trPr>
          <w:trHeight w:val="1355"/>
        </w:trPr>
        <w:tc>
          <w:tcPr>
            <w:tcW w:w="2515" w:type="dxa"/>
            <w:vMerge w:val="restart"/>
          </w:tcPr>
          <w:p w:rsidR="00DB7995" w:rsidRPr="00DB7995" w:rsidRDefault="00DB7995" w:rsidP="00DB7995">
            <w:pPr>
              <w:rPr>
                <w:rFonts w:eastAsia="Calibri"/>
                <w:b/>
                <w:sz w:val="24"/>
                <w:szCs w:val="24"/>
                <w:lang w:val="ru-RU"/>
              </w:rPr>
            </w:pPr>
            <w:r w:rsidRPr="00DB7995">
              <w:rPr>
                <w:rFonts w:eastAsia="Calibri"/>
                <w:b/>
                <w:sz w:val="24"/>
                <w:szCs w:val="24"/>
                <w:lang w:val="ru-RU"/>
              </w:rPr>
              <w:t>«Прогресс – это форма человеческого существования»: профессии в мире НТП</w:t>
            </w:r>
          </w:p>
        </w:tc>
        <w:tc>
          <w:tcPr>
            <w:tcW w:w="9360" w:type="dxa"/>
            <w:gridSpan w:val="2"/>
          </w:tcPr>
          <w:p w:rsidR="00DB7995" w:rsidRPr="00DB7995" w:rsidRDefault="00DB7995" w:rsidP="00DB7995">
            <w:pPr>
              <w:rPr>
                <w:rFonts w:eastAsia="Calibri"/>
                <w:b/>
                <w:sz w:val="24"/>
                <w:szCs w:val="24"/>
                <w:lang w:val="ru-RU"/>
              </w:rPr>
            </w:pPr>
            <w:r w:rsidRPr="00DB7995">
              <w:rPr>
                <w:rFonts w:eastAsia="Calibri"/>
                <w:b/>
                <w:sz w:val="24"/>
                <w:szCs w:val="24"/>
                <w:lang w:val="ru-RU"/>
              </w:rPr>
              <w:t>Содержание учебного материала</w:t>
            </w:r>
          </w:p>
          <w:p w:rsidR="00DB7995" w:rsidRPr="00DB7995" w:rsidRDefault="00DB7995" w:rsidP="00DB7995">
            <w:pPr>
              <w:rPr>
                <w:rFonts w:eastAsia="Calibri"/>
                <w:sz w:val="24"/>
                <w:szCs w:val="24"/>
                <w:lang w:val="ru-RU"/>
              </w:rPr>
            </w:pPr>
            <w:r w:rsidRPr="00DB7995">
              <w:rPr>
                <w:rFonts w:eastAsia="Calibri"/>
                <w:sz w:val="24"/>
                <w:szCs w:val="24"/>
                <w:lang w:val="ru-RU"/>
              </w:rPr>
              <w:t>Научно-технический прогресс и человечество. Зависимость цивилизации от современных технологий. Ответственность ученого за свои научные открытия. Наука – двигатель прогресса. Возможно ли остановить прогресс? Профессии в мире НТП: у всех ли профессий есть будущее. Профессии, «рожденные» НТП в последние десятилетия</w:t>
            </w:r>
          </w:p>
        </w:tc>
        <w:tc>
          <w:tcPr>
            <w:tcW w:w="1133" w:type="dxa"/>
          </w:tcPr>
          <w:p w:rsidR="00DB7995" w:rsidRPr="00DB7995" w:rsidRDefault="007D614D" w:rsidP="00DB7995">
            <w:pPr>
              <w:rPr>
                <w:rFonts w:eastAsia="Calibri"/>
                <w:sz w:val="24"/>
                <w:szCs w:val="24"/>
                <w:lang w:val="ru-RU"/>
              </w:rPr>
            </w:pPr>
            <w:r>
              <w:rPr>
                <w:rFonts w:eastAsia="Calibri"/>
                <w:sz w:val="24"/>
                <w:szCs w:val="24"/>
                <w:lang w:val="ru-RU"/>
              </w:rPr>
              <w:t>2</w:t>
            </w:r>
            <w:bookmarkStart w:id="6" w:name="_GoBack"/>
            <w:bookmarkEnd w:id="6"/>
          </w:p>
        </w:tc>
        <w:tc>
          <w:tcPr>
            <w:tcW w:w="2244" w:type="dxa"/>
          </w:tcPr>
          <w:p w:rsidR="00DB7995" w:rsidRPr="00DB7995" w:rsidRDefault="00DB7995" w:rsidP="00DB7995">
            <w:pPr>
              <w:rPr>
                <w:rFonts w:eastAsia="Calibri"/>
                <w:sz w:val="24"/>
                <w:szCs w:val="24"/>
                <w:lang w:val="ru-RU"/>
              </w:rPr>
            </w:pPr>
            <w:r w:rsidRPr="00DB7995">
              <w:rPr>
                <w:rFonts w:eastAsia="Calibri"/>
                <w:sz w:val="24"/>
                <w:szCs w:val="24"/>
                <w:lang w:val="ru-RU"/>
              </w:rPr>
              <w:t>ОК 01, ОК 02, ОК 03,</w:t>
            </w:r>
          </w:p>
          <w:p w:rsidR="00DB7995" w:rsidRPr="00DB7995" w:rsidRDefault="00DB7995" w:rsidP="00DB7995">
            <w:pPr>
              <w:rPr>
                <w:rFonts w:eastAsia="Calibri"/>
                <w:sz w:val="24"/>
                <w:szCs w:val="24"/>
                <w:lang w:val="ru-RU"/>
              </w:rPr>
            </w:pPr>
            <w:r w:rsidRPr="00DB7995">
              <w:rPr>
                <w:rFonts w:eastAsia="Calibri"/>
                <w:sz w:val="24"/>
                <w:szCs w:val="24"/>
                <w:lang w:val="ru-RU"/>
              </w:rPr>
              <w:t>ОК 04, ОК 05, ОК 06,</w:t>
            </w:r>
          </w:p>
          <w:p w:rsidR="00DB7995" w:rsidRPr="00DB7995" w:rsidRDefault="00DB7995" w:rsidP="00DB7995">
            <w:pPr>
              <w:rPr>
                <w:rFonts w:eastAsia="Calibri"/>
                <w:sz w:val="24"/>
                <w:szCs w:val="24"/>
                <w:lang w:val="ru-RU"/>
              </w:rPr>
            </w:pPr>
            <w:r w:rsidRPr="00DB7995">
              <w:rPr>
                <w:rFonts w:eastAsia="Calibri"/>
                <w:sz w:val="24"/>
                <w:szCs w:val="24"/>
                <w:lang w:val="ru-RU"/>
              </w:rPr>
              <w:t>ОК 09</w:t>
            </w:r>
          </w:p>
          <w:p w:rsidR="00DB7995" w:rsidRPr="00E83816" w:rsidRDefault="00E83816" w:rsidP="00DB7995">
            <w:pPr>
              <w:rPr>
                <w:rFonts w:eastAsia="Calibri"/>
                <w:i/>
                <w:sz w:val="24"/>
                <w:szCs w:val="24"/>
                <w:lang w:val="ru-RU"/>
              </w:rPr>
            </w:pPr>
            <w:r>
              <w:rPr>
                <w:rFonts w:eastAsia="Calibri"/>
                <w:i/>
                <w:sz w:val="24"/>
                <w:szCs w:val="24"/>
                <w:lang w:val="ru-RU"/>
              </w:rPr>
              <w:t>ПК 1.2</w:t>
            </w:r>
          </w:p>
        </w:tc>
      </w:tr>
      <w:tr w:rsidR="00B66A9C" w:rsidRPr="00DB7995" w:rsidTr="00683920">
        <w:trPr>
          <w:trHeight w:val="786"/>
        </w:trPr>
        <w:tc>
          <w:tcPr>
            <w:tcW w:w="2515" w:type="dxa"/>
            <w:vMerge/>
            <w:tcBorders>
              <w:top w:val="nil"/>
            </w:tcBorders>
          </w:tcPr>
          <w:p w:rsidR="00B66A9C" w:rsidRPr="00DB7995" w:rsidRDefault="00B66A9C" w:rsidP="00DB7995">
            <w:pPr>
              <w:rPr>
                <w:rFonts w:eastAsia="Calibri"/>
                <w:sz w:val="24"/>
                <w:szCs w:val="24"/>
                <w:lang w:val="ru-RU"/>
              </w:rPr>
            </w:pPr>
          </w:p>
        </w:tc>
        <w:tc>
          <w:tcPr>
            <w:tcW w:w="9360" w:type="dxa"/>
            <w:gridSpan w:val="2"/>
          </w:tcPr>
          <w:p w:rsidR="00B66A9C" w:rsidRPr="00692CF7" w:rsidRDefault="00B66A9C" w:rsidP="00692CF7">
            <w:pPr>
              <w:rPr>
                <w:rFonts w:eastAsia="Calibri"/>
                <w:sz w:val="24"/>
                <w:szCs w:val="24"/>
                <w:lang w:val="ru-RU"/>
              </w:rPr>
            </w:pPr>
            <w:r w:rsidRPr="00692CF7">
              <w:rPr>
                <w:rFonts w:eastAsia="Calibri"/>
                <w:sz w:val="24"/>
                <w:szCs w:val="24"/>
                <w:lang w:val="ru-RU"/>
              </w:rPr>
              <w:t>Итоговое контрольное тестирование в виде компьютерного тестирования</w:t>
            </w:r>
          </w:p>
        </w:tc>
        <w:tc>
          <w:tcPr>
            <w:tcW w:w="1133" w:type="dxa"/>
          </w:tcPr>
          <w:p w:rsidR="00B66A9C" w:rsidRPr="00DB7995" w:rsidRDefault="00B66A9C" w:rsidP="00DB7995">
            <w:pPr>
              <w:rPr>
                <w:rFonts w:eastAsia="Calibri"/>
                <w:sz w:val="24"/>
                <w:szCs w:val="24"/>
                <w:lang w:val="ru-RU"/>
              </w:rPr>
            </w:pPr>
            <w:r>
              <w:rPr>
                <w:rFonts w:eastAsia="Calibri"/>
                <w:sz w:val="24"/>
                <w:szCs w:val="24"/>
                <w:lang w:val="ru-RU"/>
              </w:rPr>
              <w:t>1</w:t>
            </w:r>
          </w:p>
        </w:tc>
        <w:tc>
          <w:tcPr>
            <w:tcW w:w="2244" w:type="dxa"/>
            <w:vMerge w:val="restart"/>
          </w:tcPr>
          <w:p w:rsidR="00B66A9C" w:rsidRPr="00DB7995" w:rsidRDefault="00B66A9C" w:rsidP="00DB7995">
            <w:pPr>
              <w:rPr>
                <w:rFonts w:eastAsia="Calibri"/>
                <w:sz w:val="24"/>
                <w:szCs w:val="24"/>
                <w:lang w:val="ru-RU"/>
              </w:rPr>
            </w:pPr>
          </w:p>
        </w:tc>
      </w:tr>
      <w:tr w:rsidR="00B66A9C" w:rsidRPr="00DB7995" w:rsidTr="00683920">
        <w:trPr>
          <w:trHeight w:val="429"/>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Промежуточная аттестация по дисциплине (дифференцированный зачет)</w:t>
            </w:r>
          </w:p>
        </w:tc>
        <w:tc>
          <w:tcPr>
            <w:tcW w:w="1133" w:type="dxa"/>
          </w:tcPr>
          <w:p w:rsidR="00B66A9C" w:rsidRPr="00DB7995" w:rsidRDefault="00B66A9C" w:rsidP="00DB7995">
            <w:pPr>
              <w:rPr>
                <w:rFonts w:eastAsia="Calibri"/>
                <w:b/>
                <w:i/>
                <w:sz w:val="24"/>
                <w:szCs w:val="24"/>
                <w:lang w:val="ru-RU"/>
              </w:rPr>
            </w:pPr>
            <w:r w:rsidRPr="00DB7995">
              <w:rPr>
                <w:rFonts w:eastAsia="Calibri"/>
                <w:b/>
                <w:i/>
                <w:sz w:val="24"/>
                <w:szCs w:val="24"/>
                <w:lang w:val="ru-RU"/>
              </w:rPr>
              <w:t>2</w:t>
            </w:r>
          </w:p>
        </w:tc>
        <w:tc>
          <w:tcPr>
            <w:tcW w:w="2244" w:type="dxa"/>
            <w:vMerge/>
          </w:tcPr>
          <w:p w:rsidR="00B66A9C" w:rsidRPr="00DB7995" w:rsidRDefault="00B66A9C" w:rsidP="00DB7995">
            <w:pPr>
              <w:rPr>
                <w:rFonts w:eastAsia="Calibri"/>
                <w:sz w:val="24"/>
                <w:szCs w:val="24"/>
                <w:lang w:val="ru-RU"/>
              </w:rPr>
            </w:pPr>
          </w:p>
        </w:tc>
      </w:tr>
      <w:tr w:rsidR="00B66A9C" w:rsidRPr="00DB7995" w:rsidTr="00683920">
        <w:trPr>
          <w:trHeight w:val="434"/>
        </w:trPr>
        <w:tc>
          <w:tcPr>
            <w:tcW w:w="11875" w:type="dxa"/>
            <w:gridSpan w:val="3"/>
          </w:tcPr>
          <w:p w:rsidR="00B66A9C" w:rsidRPr="00DB7995" w:rsidRDefault="00B66A9C" w:rsidP="00DB7995">
            <w:pPr>
              <w:rPr>
                <w:rFonts w:eastAsia="Calibri"/>
                <w:b/>
                <w:sz w:val="24"/>
                <w:szCs w:val="24"/>
                <w:lang w:val="ru-RU"/>
              </w:rPr>
            </w:pPr>
            <w:r w:rsidRPr="00DB7995">
              <w:rPr>
                <w:rFonts w:eastAsia="Calibri"/>
                <w:b/>
                <w:sz w:val="24"/>
                <w:szCs w:val="24"/>
                <w:lang w:val="ru-RU"/>
              </w:rPr>
              <w:t>Всего:</w:t>
            </w:r>
          </w:p>
        </w:tc>
        <w:tc>
          <w:tcPr>
            <w:tcW w:w="1133" w:type="dxa"/>
          </w:tcPr>
          <w:p w:rsidR="00B66A9C" w:rsidRPr="00DB7995" w:rsidRDefault="007D614D" w:rsidP="00DB7995">
            <w:pPr>
              <w:rPr>
                <w:rFonts w:eastAsia="Calibri"/>
                <w:b/>
                <w:i/>
                <w:sz w:val="24"/>
                <w:szCs w:val="24"/>
                <w:lang w:val="ru-RU"/>
              </w:rPr>
            </w:pPr>
            <w:r>
              <w:rPr>
                <w:rFonts w:eastAsia="Calibri"/>
                <w:b/>
                <w:i/>
                <w:sz w:val="24"/>
                <w:szCs w:val="24"/>
                <w:lang w:val="ru-RU"/>
              </w:rPr>
              <w:t>119</w:t>
            </w:r>
          </w:p>
        </w:tc>
        <w:tc>
          <w:tcPr>
            <w:tcW w:w="2244" w:type="dxa"/>
            <w:vMerge/>
          </w:tcPr>
          <w:p w:rsidR="00B66A9C" w:rsidRPr="00DB7995" w:rsidRDefault="00B66A9C" w:rsidP="00DB7995">
            <w:pPr>
              <w:rPr>
                <w:rFonts w:eastAsia="Calibri"/>
                <w:sz w:val="24"/>
                <w:szCs w:val="24"/>
                <w:lang w:val="ru-RU"/>
              </w:rPr>
            </w:pPr>
          </w:p>
        </w:tc>
      </w:tr>
    </w:tbl>
    <w:p w:rsidR="00A5419F" w:rsidRPr="00A5419F" w:rsidRDefault="00A5419F" w:rsidP="00A5419F">
      <w:pPr>
        <w:widowControl w:val="0"/>
        <w:autoSpaceDE w:val="0"/>
        <w:autoSpaceDN w:val="0"/>
        <w:spacing w:after="0" w:line="240" w:lineRule="auto"/>
        <w:rPr>
          <w:rFonts w:eastAsia="Calibri"/>
          <w:sz w:val="24"/>
          <w:szCs w:val="24"/>
          <w:lang w:val="ru-RU"/>
        </w:rPr>
        <w:sectPr w:rsidR="00A5419F" w:rsidRPr="00A5419F">
          <w:footerReference w:type="default" r:id="rId16"/>
          <w:pgSz w:w="16840" w:h="11910" w:orient="landscape"/>
          <w:pgMar w:top="1100" w:right="500" w:bottom="1120" w:left="1020" w:header="0" w:footer="922" w:gutter="0"/>
          <w:cols w:space="720"/>
        </w:sectPr>
      </w:pPr>
    </w:p>
    <w:p w:rsidR="000A0839" w:rsidRPr="000A0839" w:rsidRDefault="000A0839" w:rsidP="000A0839">
      <w:pPr>
        <w:pStyle w:val="a5"/>
        <w:numPr>
          <w:ilvl w:val="0"/>
          <w:numId w:val="23"/>
        </w:numPr>
        <w:rPr>
          <w:rFonts w:eastAsia="Calibri"/>
          <w:b/>
          <w:bCs/>
          <w:sz w:val="24"/>
          <w:szCs w:val="24"/>
          <w:lang w:val="ru-RU"/>
        </w:rPr>
      </w:pPr>
      <w:r w:rsidRPr="000A0839">
        <w:rPr>
          <w:rFonts w:eastAsia="Calibri"/>
          <w:b/>
          <w:bCs/>
          <w:sz w:val="24"/>
          <w:szCs w:val="24"/>
          <w:lang w:val="ru-RU"/>
        </w:rPr>
        <w:lastRenderedPageBreak/>
        <w:t>УСЛОВИЯ РЕАЛИЗАЦИИ ПРОГРАММЫ ОБЩЕОБРАЗОВАТЕЛЬНОЙ ДИСЦИПЛИНЫ</w:t>
      </w:r>
    </w:p>
    <w:p w:rsidR="002E11FB" w:rsidRDefault="002E11FB" w:rsidP="002E11FB">
      <w:pPr>
        <w:widowControl w:val="0"/>
        <w:autoSpaceDE w:val="0"/>
        <w:autoSpaceDN w:val="0"/>
        <w:spacing w:after="0" w:line="240" w:lineRule="auto"/>
        <w:rPr>
          <w:rFonts w:eastAsia="Calibri"/>
          <w:b/>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3.1. Требования к минимальному материально-техническому обеспечению.</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Для реализации программы дисциплины в колледже имеются кабинеты Русского языка и литературы «№102», «№303», «401».</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Эффективность преподавания курса родной литературы (русской) достигается наличием соответствующего материально-технического оснащения.</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Оборудование учебного кабинета:</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наглядные пособия (комплекты учебных таблиц, стендов, схем, плакатов, портретов, выдающихся ученых в языкознании и д.);</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дидактические материалы (задания для контрольных работ, для разных видов оценочных средств, экзамена и др.);</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технические средства обучения (персональный компьютер с лицензионным </w:t>
      </w:r>
      <w:proofErr w:type="spellStart"/>
      <w:r w:rsidRPr="002E11FB">
        <w:rPr>
          <w:rFonts w:eastAsia="Calibri"/>
          <w:bCs/>
          <w:sz w:val="24"/>
          <w:szCs w:val="24"/>
          <w:lang w:val="ru-RU"/>
        </w:rPr>
        <w:t>програмным</w:t>
      </w:r>
      <w:proofErr w:type="spellEnd"/>
      <w:r w:rsidRPr="002E11FB">
        <w:rPr>
          <w:rFonts w:eastAsia="Calibri"/>
          <w:bCs/>
          <w:sz w:val="24"/>
          <w:szCs w:val="24"/>
          <w:lang w:val="ru-RU"/>
        </w:rPr>
        <w:t xml:space="preserve"> обеспечением; </w:t>
      </w:r>
      <w:proofErr w:type="spellStart"/>
      <w:r w:rsidRPr="002E11FB">
        <w:rPr>
          <w:rFonts w:eastAsia="Calibri"/>
          <w:bCs/>
          <w:sz w:val="24"/>
          <w:szCs w:val="24"/>
          <w:lang w:val="ru-RU"/>
        </w:rPr>
        <w:t>мультимедийный</w:t>
      </w:r>
      <w:proofErr w:type="spellEnd"/>
      <w:r w:rsidRPr="002E11FB">
        <w:rPr>
          <w:rFonts w:eastAsia="Calibri"/>
          <w:bCs/>
          <w:sz w:val="24"/>
          <w:szCs w:val="24"/>
          <w:lang w:val="ru-RU"/>
        </w:rPr>
        <w:t xml:space="preserve"> проектор; интерактивная доска, выход в локальную сеть);</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залы (библиотека, читальный </w:t>
      </w:r>
      <w:proofErr w:type="spellStart"/>
      <w:r w:rsidRPr="002E11FB">
        <w:rPr>
          <w:rFonts w:eastAsia="Calibri"/>
          <w:bCs/>
          <w:sz w:val="24"/>
          <w:szCs w:val="24"/>
          <w:lang w:val="ru-RU"/>
        </w:rPr>
        <w:t>залс</w:t>
      </w:r>
      <w:proofErr w:type="spellEnd"/>
      <w:r w:rsidRPr="002E11FB">
        <w:rPr>
          <w:rFonts w:eastAsia="Calibri"/>
          <w:bCs/>
          <w:sz w:val="24"/>
          <w:szCs w:val="24"/>
          <w:lang w:val="ru-RU"/>
        </w:rPr>
        <w:t xml:space="preserve"> выходом в сеть Интернет).</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
          <w:bCs/>
          <w:sz w:val="24"/>
          <w:szCs w:val="24"/>
          <w:lang w:val="ru-RU"/>
        </w:rPr>
        <w:t>3.2.</w:t>
      </w:r>
      <w:r w:rsidRPr="002E11FB">
        <w:rPr>
          <w:rFonts w:eastAsia="Calibri"/>
          <w:b/>
          <w:bCs/>
          <w:sz w:val="24"/>
          <w:szCs w:val="24"/>
          <w:lang w:val="ru-RU"/>
        </w:rPr>
        <w:tab/>
        <w:t>Информационное обеспечение обучения</w:t>
      </w:r>
    </w:p>
    <w:p w:rsidR="002E11FB" w:rsidRPr="002E11FB" w:rsidRDefault="002E11FB" w:rsidP="002E11FB">
      <w:pPr>
        <w:widowControl w:val="0"/>
        <w:autoSpaceDE w:val="0"/>
        <w:autoSpaceDN w:val="0"/>
        <w:spacing w:after="0" w:line="240" w:lineRule="auto"/>
        <w:rPr>
          <w:rFonts w:eastAsia="Calibri"/>
          <w:bCs/>
          <w:sz w:val="24"/>
          <w:szCs w:val="24"/>
          <w:lang w:val="ru-RU"/>
        </w:rPr>
      </w:pP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 xml:space="preserve">Для реализации программы библиотечный фонд образовательной организации имеет печатные </w:t>
      </w:r>
      <w:proofErr w:type="spellStart"/>
      <w:r w:rsidRPr="002E11FB">
        <w:rPr>
          <w:rFonts w:eastAsia="Calibri"/>
          <w:bCs/>
          <w:sz w:val="24"/>
          <w:szCs w:val="24"/>
          <w:lang w:val="ru-RU"/>
        </w:rPr>
        <w:t>печатные</w:t>
      </w:r>
      <w:proofErr w:type="spellEnd"/>
      <w:r w:rsidRPr="002E11FB">
        <w:rPr>
          <w:rFonts w:eastAsia="Calibri"/>
          <w:bCs/>
          <w:sz w:val="24"/>
          <w:szCs w:val="24"/>
          <w:lang w:val="ru-RU"/>
        </w:rPr>
        <w:t xml:space="preserve"> и электронные образовательные и информационные ресурсы, рекомендованные для использования в образовательном процессе.</w:t>
      </w:r>
    </w:p>
    <w:p w:rsidR="002E11FB" w:rsidRPr="002E11FB" w:rsidRDefault="002E11FB" w:rsidP="002E11FB">
      <w:pPr>
        <w:widowControl w:val="0"/>
        <w:autoSpaceDE w:val="0"/>
        <w:autoSpaceDN w:val="0"/>
        <w:spacing w:after="0" w:line="240" w:lineRule="auto"/>
        <w:rPr>
          <w:rFonts w:eastAsia="Calibri"/>
          <w:bCs/>
          <w:sz w:val="24"/>
          <w:szCs w:val="24"/>
          <w:lang w:val="ru-RU"/>
        </w:rPr>
      </w:pPr>
      <w:r w:rsidRPr="002E11FB">
        <w:rPr>
          <w:rFonts w:eastAsia="Calibri"/>
          <w:bCs/>
          <w:sz w:val="24"/>
          <w:szCs w:val="24"/>
          <w:lang w:val="ru-RU"/>
        </w:rPr>
        <w:t>не старше пяти лет с момента издания.</w:t>
      </w:r>
    </w:p>
    <w:p w:rsidR="00AE0303" w:rsidRPr="00AE0303" w:rsidRDefault="002E11FB" w:rsidP="002E11FB">
      <w:pPr>
        <w:widowControl w:val="0"/>
        <w:autoSpaceDE w:val="0"/>
        <w:autoSpaceDN w:val="0"/>
        <w:spacing w:after="0" w:line="240" w:lineRule="auto"/>
        <w:rPr>
          <w:rFonts w:eastAsia="Calibri"/>
          <w:b/>
          <w:bCs/>
          <w:sz w:val="24"/>
          <w:szCs w:val="24"/>
          <w:lang w:val="ru-RU"/>
        </w:rPr>
      </w:pPr>
      <w:r w:rsidRPr="002E11FB">
        <w:rPr>
          <w:rFonts w:eastAsia="Calibri"/>
          <w:bCs/>
          <w:sz w:val="24"/>
          <w:szCs w:val="24"/>
          <w:lang w:val="ru-RU"/>
        </w:rPr>
        <w:t xml:space="preserve">Рекомендуемые печатные издания по реализации общеобразовательной дисциплины представлены в методических рекомендациях по организации обучения. </w:t>
      </w:r>
      <w:r w:rsidR="00AE0303" w:rsidRPr="00AE0303">
        <w:rPr>
          <w:rFonts w:eastAsia="Calibri"/>
          <w:b/>
          <w:bCs/>
          <w:sz w:val="24"/>
          <w:szCs w:val="24"/>
          <w:lang w:val="ru-RU"/>
        </w:rPr>
        <w:t xml:space="preserve">3.2. </w:t>
      </w:r>
    </w:p>
    <w:p w:rsidR="00AE0303" w:rsidRPr="00AE0303" w:rsidRDefault="00AE0303" w:rsidP="00AE0303">
      <w:pPr>
        <w:widowControl w:val="0"/>
        <w:autoSpaceDE w:val="0"/>
        <w:autoSpaceDN w:val="0"/>
        <w:spacing w:after="0" w:line="240" w:lineRule="auto"/>
        <w:rPr>
          <w:rFonts w:eastAsia="Calibri"/>
          <w:sz w:val="24"/>
          <w:szCs w:val="24"/>
          <w:lang w:val="ru-RU"/>
        </w:rPr>
      </w:pPr>
    </w:p>
    <w:p w:rsidR="00AE0303" w:rsidRPr="00710ECA" w:rsidRDefault="00AE0303" w:rsidP="00AE0303">
      <w:pPr>
        <w:widowControl w:val="0"/>
        <w:autoSpaceDE w:val="0"/>
        <w:autoSpaceDN w:val="0"/>
        <w:spacing w:after="0" w:line="240" w:lineRule="auto"/>
        <w:rPr>
          <w:rFonts w:eastAsia="Calibri"/>
          <w:b/>
          <w:sz w:val="24"/>
          <w:szCs w:val="24"/>
          <w:lang w:val="ru-RU"/>
        </w:rPr>
      </w:pPr>
      <w:r w:rsidRPr="00710ECA">
        <w:rPr>
          <w:rFonts w:eastAsia="Calibri"/>
          <w:b/>
          <w:sz w:val="24"/>
          <w:szCs w:val="24"/>
          <w:lang w:val="ru-RU"/>
        </w:rPr>
        <w:t xml:space="preserve">3.2.1. </w:t>
      </w:r>
      <w:r w:rsidRPr="00AE0303">
        <w:rPr>
          <w:rFonts w:eastAsia="Calibri"/>
          <w:b/>
          <w:sz w:val="24"/>
          <w:szCs w:val="24"/>
          <w:lang w:val="ru-RU"/>
        </w:rPr>
        <w:t>Основные печатные</w:t>
      </w:r>
      <w:r w:rsidRPr="00710ECA">
        <w:rPr>
          <w:rFonts w:eastAsia="Calibri"/>
          <w:b/>
          <w:sz w:val="24"/>
          <w:szCs w:val="24"/>
          <w:lang w:val="ru-RU"/>
        </w:rPr>
        <w:t xml:space="preserve"> издания</w:t>
      </w:r>
    </w:p>
    <w:p w:rsidR="00AE0303" w:rsidRPr="00710ECA"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1. Литература [Текст]: учебник для использования в учебном процессе образовательных учреждений, реализующих образовательную программу среднего (полного) общего образования в пределах основных профессиональных образовательных программ НПО и СПО с учетом профиля профессионального образования / под ред. Г. А. </w:t>
      </w:r>
      <w:proofErr w:type="spellStart"/>
      <w:r w:rsidRPr="00AE0303">
        <w:rPr>
          <w:rFonts w:eastAsia="Calibri"/>
          <w:sz w:val="24"/>
          <w:szCs w:val="24"/>
          <w:lang w:val="ru-RU"/>
        </w:rPr>
        <w:t>Обернихиной</w:t>
      </w:r>
      <w:proofErr w:type="spellEnd"/>
      <w:r w:rsidRPr="00AE0303">
        <w:rPr>
          <w:rFonts w:eastAsia="Calibri"/>
          <w:sz w:val="24"/>
          <w:szCs w:val="24"/>
          <w:lang w:val="ru-RU"/>
        </w:rPr>
        <w:t>. - 16-е изд., стер.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Академия, 2017. - 655 с.: ил. - (Профессиональное образование. Общеобразовательные дисциплины). - </w:t>
      </w:r>
      <w:proofErr w:type="spellStart"/>
      <w:r w:rsidRPr="00AE0303">
        <w:rPr>
          <w:rFonts w:eastAsia="Calibri"/>
          <w:sz w:val="24"/>
          <w:szCs w:val="24"/>
          <w:lang w:val="ru-RU"/>
        </w:rPr>
        <w:t>Библиогр</w:t>
      </w:r>
      <w:proofErr w:type="spellEnd"/>
      <w:r w:rsidRPr="00AE0303">
        <w:rPr>
          <w:rFonts w:eastAsia="Calibri"/>
          <w:sz w:val="24"/>
          <w:szCs w:val="24"/>
          <w:lang w:val="ru-RU"/>
        </w:rPr>
        <w:t>. в конце ст. - ISBN 978-5-4468-5128-7</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Фортунатов, Н. М.  Русская литература первой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207 с. — (Профессиональное образование). — ISBN 978-5-9916-6020-4.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7" w:history="1">
        <w:r w:rsidRPr="00AE0303">
          <w:rPr>
            <w:rStyle w:val="ac"/>
            <w:rFonts w:eastAsia="Calibri"/>
            <w:sz w:val="24"/>
            <w:szCs w:val="24"/>
            <w:lang w:val="ru-RU"/>
          </w:rPr>
          <w:t>https://urait.ru/bcode/433733</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3. Фортунатов, Н. М.  Русская литература второй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3-е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246 с. — (Профессиональное образование). — ISBN 978-5-534-01043-5.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8" w:history="1">
        <w:r w:rsidRPr="00AE0303">
          <w:rPr>
            <w:rStyle w:val="ac"/>
            <w:rFonts w:eastAsia="Calibri"/>
            <w:sz w:val="24"/>
            <w:szCs w:val="24"/>
            <w:lang w:val="ru-RU"/>
          </w:rPr>
          <w:t>https://urait.ru/bcode/433732</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 xml:space="preserve"> 4. Фортунатов, Н. М.  Русская литература последней трети XIX века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для среднего профессионального образования / Н. М. Фортунатов, М. Г. </w:t>
      </w:r>
      <w:proofErr w:type="spellStart"/>
      <w:r w:rsidRPr="00AE0303">
        <w:rPr>
          <w:rFonts w:eastAsia="Calibri"/>
          <w:sz w:val="24"/>
          <w:szCs w:val="24"/>
          <w:lang w:val="ru-RU"/>
        </w:rPr>
        <w:t>Уртминцева</w:t>
      </w:r>
      <w:proofErr w:type="spellEnd"/>
      <w:r w:rsidRPr="00AE0303">
        <w:rPr>
          <w:rFonts w:eastAsia="Calibri"/>
          <w:sz w:val="24"/>
          <w:szCs w:val="24"/>
          <w:lang w:val="ru-RU"/>
        </w:rPr>
        <w:t xml:space="preserve">, И. С. Юхнова. — 4-е изд., </w:t>
      </w:r>
      <w:proofErr w:type="spellStart"/>
      <w:r w:rsidRPr="00AE0303">
        <w:rPr>
          <w:rFonts w:eastAsia="Calibri"/>
          <w:sz w:val="24"/>
          <w:szCs w:val="24"/>
          <w:lang w:val="ru-RU"/>
        </w:rPr>
        <w:t>перераб</w:t>
      </w:r>
      <w:proofErr w:type="spellEnd"/>
      <w:r w:rsidRPr="00AE0303">
        <w:rPr>
          <w:rFonts w:eastAsia="Calibri"/>
          <w:sz w:val="24"/>
          <w:szCs w:val="24"/>
          <w:lang w:val="ru-RU"/>
        </w:rPr>
        <w:t xml:space="preserve">. и доп. — Москва :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2019. — 310 с. — (Профессиональное образование). — ISBN 978-5-534-10666-4.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19" w:history="1">
        <w:r w:rsidRPr="00AE0303">
          <w:rPr>
            <w:rStyle w:val="ac"/>
            <w:rFonts w:eastAsia="Calibri"/>
            <w:sz w:val="24"/>
            <w:szCs w:val="24"/>
            <w:lang w:val="ru-RU"/>
          </w:rPr>
          <w:t>https://urait.ru/bcode/431053</w:t>
        </w:r>
      </w:hyperlink>
    </w:p>
    <w:p w:rsidR="00AE0303" w:rsidRPr="00710ECA" w:rsidRDefault="00AE0303" w:rsidP="00AE0303">
      <w:pPr>
        <w:widowControl w:val="0"/>
        <w:autoSpaceDE w:val="0"/>
        <w:autoSpaceDN w:val="0"/>
        <w:spacing w:after="0" w:line="240" w:lineRule="auto"/>
        <w:rPr>
          <w:rFonts w:eastAsia="Calibri"/>
          <w:b/>
          <w:sz w:val="24"/>
          <w:szCs w:val="24"/>
          <w:lang w:val="ru-RU"/>
        </w:rPr>
      </w:pPr>
      <w:r w:rsidRPr="00AE0303">
        <w:rPr>
          <w:rFonts w:eastAsia="Calibri"/>
          <w:sz w:val="24"/>
          <w:szCs w:val="24"/>
          <w:lang w:val="ru-RU"/>
        </w:rPr>
        <w:t>5. История русской литературы XX-XXI веков</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учебник и практикум для вузов / В. А. </w:t>
      </w:r>
      <w:proofErr w:type="spellStart"/>
      <w:r w:rsidRPr="00AE0303">
        <w:rPr>
          <w:rFonts w:eastAsia="Calibri"/>
          <w:sz w:val="24"/>
          <w:szCs w:val="24"/>
          <w:lang w:val="ru-RU"/>
        </w:rPr>
        <w:t>Мескин</w:t>
      </w:r>
      <w:proofErr w:type="spellEnd"/>
      <w:r w:rsidRPr="00AE0303">
        <w:rPr>
          <w:rFonts w:eastAsia="Calibri"/>
          <w:sz w:val="24"/>
          <w:szCs w:val="24"/>
          <w:lang w:val="ru-RU"/>
        </w:rPr>
        <w:t xml:space="preserve"> [и др.] ; под общей редакцией В. А. </w:t>
      </w:r>
      <w:proofErr w:type="spellStart"/>
      <w:r w:rsidRPr="00AE0303">
        <w:rPr>
          <w:rFonts w:eastAsia="Calibri"/>
          <w:sz w:val="24"/>
          <w:szCs w:val="24"/>
          <w:lang w:val="ru-RU"/>
        </w:rPr>
        <w:t>Мескина</w:t>
      </w:r>
      <w:proofErr w:type="spellEnd"/>
      <w:r w:rsidRPr="00AE0303">
        <w:rPr>
          <w:rFonts w:eastAsia="Calibri"/>
          <w:sz w:val="24"/>
          <w:szCs w:val="24"/>
          <w:lang w:val="ru-RU"/>
        </w:rPr>
        <w:t>.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411 с. — (Высшее образование). — ISBN 978-5-534-00234-8.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w:t>
      </w:r>
      <w:r w:rsidRPr="00AE0303">
        <w:rPr>
          <w:rFonts w:eastAsia="Calibri"/>
          <w:sz w:val="24"/>
          <w:szCs w:val="24"/>
          <w:lang w:val="ru-RU"/>
        </w:rPr>
        <w:lastRenderedPageBreak/>
        <w:t xml:space="preserve">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0" w:history="1">
        <w:r w:rsidRPr="00AE0303">
          <w:rPr>
            <w:rStyle w:val="ac"/>
            <w:rFonts w:eastAsia="Calibri"/>
            <w:sz w:val="24"/>
            <w:szCs w:val="24"/>
            <w:lang w:val="ru-RU"/>
          </w:rPr>
          <w:t>https://urait.ru/bcode/450436</w:t>
        </w:r>
      </w:hyperlink>
    </w:p>
    <w:p w:rsidR="00AE0303" w:rsidRPr="00710ECA" w:rsidRDefault="00AE0303" w:rsidP="00AE0303">
      <w:pPr>
        <w:widowControl w:val="0"/>
        <w:autoSpaceDE w:val="0"/>
        <w:autoSpaceDN w:val="0"/>
        <w:spacing w:after="0" w:line="240" w:lineRule="auto"/>
        <w:rPr>
          <w:rFonts w:eastAsia="Calibri"/>
          <w:i/>
          <w:sz w:val="24"/>
          <w:szCs w:val="24"/>
          <w:lang w:val="ru-RU"/>
        </w:rPr>
      </w:pPr>
      <w:bookmarkStart w:id="7" w:name="__RefHeading___Toc463878230"/>
      <w:bookmarkEnd w:id="7"/>
    </w:p>
    <w:p w:rsidR="00AE0303" w:rsidRPr="00AE0303" w:rsidRDefault="00AE0303" w:rsidP="00AE0303">
      <w:pPr>
        <w:widowControl w:val="0"/>
        <w:autoSpaceDE w:val="0"/>
        <w:autoSpaceDN w:val="0"/>
        <w:spacing w:after="0" w:line="240" w:lineRule="auto"/>
        <w:rPr>
          <w:rFonts w:eastAsia="Calibri"/>
          <w:bCs/>
          <w:i/>
          <w:sz w:val="24"/>
          <w:szCs w:val="24"/>
          <w:lang w:val="ru-RU"/>
        </w:rPr>
      </w:pPr>
      <w:r w:rsidRPr="00AE0303">
        <w:rPr>
          <w:rFonts w:eastAsia="Calibri"/>
          <w:b/>
          <w:bCs/>
          <w:sz w:val="24"/>
          <w:szCs w:val="24"/>
          <w:lang w:val="ru-RU"/>
        </w:rPr>
        <w:t xml:space="preserve">3.2.2. Дополнительные источники </w:t>
      </w:r>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1. Сафонов, А. А.  Литература. 10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211 с. — (Профессиональное образование). — ISBN 978-5-534-02275-9.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1" w:history="1">
        <w:r w:rsidRPr="00AE0303">
          <w:rPr>
            <w:rStyle w:val="ac"/>
            <w:rFonts w:eastAsia="Calibri"/>
            <w:sz w:val="24"/>
            <w:szCs w:val="24"/>
            <w:lang w:val="ru-RU"/>
          </w:rPr>
          <w:t>https://urait.ru/bcode/453510</w:t>
        </w:r>
      </w:hyperlink>
    </w:p>
    <w:p w:rsidR="00AE0303" w:rsidRPr="00AE0303" w:rsidRDefault="00AE0303" w:rsidP="00AE0303">
      <w:pPr>
        <w:widowControl w:val="0"/>
        <w:autoSpaceDE w:val="0"/>
        <w:autoSpaceDN w:val="0"/>
        <w:spacing w:after="0" w:line="240" w:lineRule="auto"/>
        <w:rPr>
          <w:rFonts w:eastAsia="Calibri"/>
          <w:sz w:val="24"/>
          <w:szCs w:val="24"/>
          <w:lang w:val="ru-RU"/>
        </w:rPr>
      </w:pPr>
      <w:r w:rsidRPr="00AE0303">
        <w:rPr>
          <w:rFonts w:eastAsia="Calibri"/>
          <w:sz w:val="24"/>
          <w:szCs w:val="24"/>
          <w:lang w:val="ru-RU"/>
        </w:rPr>
        <w:t>2. Сафонов, А. А.  Литература. 11 класс. Хрестоматия</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учебное пособие для среднего профессионального образования / А. А. Сафонов ; под редакцией М. А. Сафоновой. — Москва</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Издательство </w:t>
      </w:r>
      <w:proofErr w:type="spellStart"/>
      <w:r w:rsidRPr="00AE0303">
        <w:rPr>
          <w:rFonts w:eastAsia="Calibri"/>
          <w:sz w:val="24"/>
          <w:szCs w:val="24"/>
          <w:lang w:val="ru-RU"/>
        </w:rPr>
        <w:t>Юрайт</w:t>
      </w:r>
      <w:proofErr w:type="spellEnd"/>
      <w:r w:rsidRPr="00AE0303">
        <w:rPr>
          <w:rFonts w:eastAsia="Calibri"/>
          <w:sz w:val="24"/>
          <w:szCs w:val="24"/>
          <w:lang w:val="ru-RU"/>
        </w:rPr>
        <w:t>, 2020. — 265 с. — (Профессиональное образование). — ISBN 978-5-534-09163-2. — Текст</w:t>
      </w:r>
      <w:proofErr w:type="gramStart"/>
      <w:r w:rsidRPr="00AE0303">
        <w:rPr>
          <w:rFonts w:eastAsia="Calibri"/>
          <w:sz w:val="24"/>
          <w:szCs w:val="24"/>
          <w:lang w:val="ru-RU"/>
        </w:rPr>
        <w:t xml:space="preserve"> :</w:t>
      </w:r>
      <w:proofErr w:type="gramEnd"/>
      <w:r w:rsidRPr="00AE0303">
        <w:rPr>
          <w:rFonts w:eastAsia="Calibri"/>
          <w:sz w:val="24"/>
          <w:szCs w:val="24"/>
          <w:lang w:val="ru-RU"/>
        </w:rPr>
        <w:t xml:space="preserve"> электронный // ЭБС </w:t>
      </w:r>
      <w:proofErr w:type="spellStart"/>
      <w:r w:rsidRPr="00AE0303">
        <w:rPr>
          <w:rFonts w:eastAsia="Calibri"/>
          <w:sz w:val="24"/>
          <w:szCs w:val="24"/>
          <w:lang w:val="ru-RU"/>
        </w:rPr>
        <w:t>Юрайт</w:t>
      </w:r>
      <w:proofErr w:type="spellEnd"/>
      <w:r w:rsidRPr="00AE0303">
        <w:rPr>
          <w:rFonts w:eastAsia="Calibri"/>
          <w:sz w:val="24"/>
          <w:szCs w:val="24"/>
          <w:lang w:val="ru-RU"/>
        </w:rPr>
        <w:t xml:space="preserve"> [сайт]. — URL: </w:t>
      </w:r>
      <w:hyperlink r:id="rId22" w:history="1">
        <w:r w:rsidRPr="00AE0303">
          <w:rPr>
            <w:rStyle w:val="ac"/>
            <w:rFonts w:eastAsia="Calibri"/>
            <w:sz w:val="24"/>
            <w:szCs w:val="24"/>
            <w:lang w:val="ru-RU"/>
          </w:rPr>
          <w:t>https://urait.ru/bcode/453653</w:t>
        </w:r>
      </w:hyperlink>
    </w:p>
    <w:p w:rsidR="00AE0303" w:rsidRPr="00AE0303" w:rsidRDefault="00AE0303" w:rsidP="00AE0303">
      <w:pPr>
        <w:widowControl w:val="0"/>
        <w:autoSpaceDE w:val="0"/>
        <w:autoSpaceDN w:val="0"/>
        <w:spacing w:after="0" w:line="240" w:lineRule="auto"/>
        <w:rPr>
          <w:rFonts w:eastAsia="Calibri"/>
          <w:b/>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r w:rsidRPr="00AE0303">
        <w:rPr>
          <w:rFonts w:eastAsia="Calibri"/>
          <w:b/>
          <w:sz w:val="24"/>
          <w:szCs w:val="24"/>
          <w:lang w:val="ru-RU"/>
        </w:rPr>
        <w:t>3.2.3 Перечень ресурсов информационно-телекоммуникационной сети «Интернет», необходимых для освоения дисциплины</w:t>
      </w:r>
    </w:p>
    <w:p w:rsidR="00AE0303" w:rsidRPr="00AE0303" w:rsidRDefault="00AE0303" w:rsidP="00AE0303">
      <w:pPr>
        <w:widowControl w:val="0"/>
        <w:numPr>
          <w:ilvl w:val="0"/>
          <w:numId w:val="24"/>
        </w:numPr>
        <w:tabs>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 xml:space="preserve">Министерство науки и высшего образования Российской Федерации </w:t>
      </w:r>
      <w:hyperlink r:id="rId23" w:history="1">
        <w:r w:rsidRPr="00AE0303">
          <w:rPr>
            <w:rStyle w:val="ac"/>
            <w:rFonts w:eastAsia="Calibri"/>
            <w:iCs/>
            <w:sz w:val="24"/>
            <w:szCs w:val="24"/>
            <w:lang w:val="ru-RU"/>
          </w:rPr>
          <w:t>(</w:t>
        </w:r>
      </w:hyperlink>
      <w:hyperlink r:id="rId24" w:history="1">
        <w:r w:rsidRPr="00AE0303">
          <w:rPr>
            <w:rStyle w:val="ac"/>
            <w:rFonts w:eastAsia="Calibri"/>
            <w:iCs/>
            <w:sz w:val="24"/>
            <w:szCs w:val="24"/>
            <w:lang w:val="ru-RU"/>
          </w:rPr>
          <w:t>https://minobrnauki.gov.ru</w:t>
        </w:r>
      </w:hyperlink>
      <w:r w:rsidRPr="00AE0303">
        <w:rPr>
          <w:rFonts w:eastAsia="Calibri"/>
          <w:iCs/>
          <w:sz w:val="24"/>
          <w:szCs w:val="24"/>
          <w:u w:val="single"/>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портал "Российское образование" (</w:t>
      </w:r>
      <w:hyperlink r:id="rId25" w:history="1">
        <w:r w:rsidRPr="00AE0303">
          <w:rPr>
            <w:rStyle w:val="ac"/>
            <w:rFonts w:eastAsia="Calibri"/>
            <w:iCs/>
            <w:sz w:val="24"/>
            <w:szCs w:val="24"/>
            <w:lang w:val="ru-RU"/>
          </w:rPr>
          <w:t>http://www.edu.ru/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Информационная система "Единое окно доступа к образовательным ресурсам" (</w:t>
      </w:r>
      <w:hyperlink r:id="rId26" w:history="1">
        <w:r w:rsidRPr="00AE0303">
          <w:rPr>
            <w:rStyle w:val="ac"/>
            <w:rFonts w:eastAsia="Calibri"/>
            <w:iCs/>
            <w:sz w:val="24"/>
            <w:szCs w:val="24"/>
            <w:lang w:val="ru-RU"/>
          </w:rPr>
          <w:t>http://window.edu.ru/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Единая коллекция цифровых образовательных ресурсов (</w:t>
      </w:r>
      <w:hyperlink r:id="rId27" w:history="1">
        <w:r w:rsidRPr="00AE0303">
          <w:rPr>
            <w:rStyle w:val="ac"/>
            <w:rFonts w:eastAsia="Calibri"/>
            <w:iCs/>
            <w:sz w:val="24"/>
            <w:szCs w:val="24"/>
            <w:lang w:val="ru-RU"/>
          </w:rPr>
          <w:t>http://school-collection.edu.ru/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Федеральный центр информационно-образовательных ресурсов (</w:t>
      </w:r>
      <w:hyperlink r:id="rId28" w:history="1">
        <w:r w:rsidRPr="00AE0303">
          <w:rPr>
            <w:rStyle w:val="ac"/>
            <w:rFonts w:eastAsia="Calibri"/>
            <w:iCs/>
            <w:sz w:val="24"/>
            <w:szCs w:val="24"/>
            <w:lang w:val="ru-RU"/>
          </w:rPr>
          <w:t>http://fcior.edu.ru/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sz w:val="24"/>
          <w:szCs w:val="24"/>
          <w:lang w:val="ru-RU"/>
        </w:rPr>
        <w:t>Образовательный портал "Учеба" (</w:t>
      </w:r>
      <w:hyperlink r:id="rId29" w:history="1">
        <w:r w:rsidRPr="00AE0303">
          <w:rPr>
            <w:rStyle w:val="ac"/>
            <w:rFonts w:eastAsia="Calibri"/>
            <w:sz w:val="24"/>
            <w:szCs w:val="24"/>
            <w:lang w:val="ru-RU"/>
          </w:rPr>
          <w:t>http://www.ucheba.com/</w:t>
        </w:r>
      </w:hyperlink>
      <w:r w:rsidRPr="00AE0303">
        <w:rPr>
          <w:rFonts w:eastAsia="Calibri"/>
          <w:sz w:val="24"/>
          <w:szCs w:val="24"/>
          <w:lang w:val="ru-RU"/>
        </w:rPr>
        <w:t xml:space="preserve">);  </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Проект Государственного института русского языка имени А.С. Пушкина "Образование на русском" (</w:t>
      </w:r>
      <w:hyperlink r:id="rId30" w:history="1">
        <w:r w:rsidRPr="00AE0303">
          <w:rPr>
            <w:rStyle w:val="ac"/>
            <w:rFonts w:eastAsia="Calibri"/>
            <w:iCs/>
            <w:sz w:val="24"/>
            <w:szCs w:val="24"/>
            <w:lang w:val="ru-RU"/>
          </w:rPr>
          <w:t>https://pushkininstitute.ru/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Научная электронная библиотека (НЭБ) (</w:t>
      </w:r>
      <w:hyperlink r:id="rId31" w:history="1">
        <w:r w:rsidRPr="00AE0303">
          <w:rPr>
            <w:rStyle w:val="ac"/>
            <w:rFonts w:eastAsia="Calibri"/>
            <w:iCs/>
            <w:sz w:val="24"/>
            <w:szCs w:val="24"/>
            <w:lang w:val="ru-RU"/>
          </w:rPr>
          <w:t>http://www.elibrary.ru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Национальная электронная библиотека (</w:t>
      </w:r>
      <w:hyperlink r:id="rId32" w:history="1">
        <w:r w:rsidRPr="00AE0303">
          <w:rPr>
            <w:rStyle w:val="ac"/>
            <w:rFonts w:eastAsia="Calibri"/>
            <w:iCs/>
            <w:sz w:val="24"/>
            <w:szCs w:val="24"/>
            <w:lang w:val="ru-RU"/>
          </w:rPr>
          <w:t>http://нэб.рф/</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u w:val="single"/>
        </w:rPr>
      </w:pPr>
      <w:proofErr w:type="spellStart"/>
      <w:r w:rsidRPr="00AE0303">
        <w:rPr>
          <w:rFonts w:eastAsia="Calibri"/>
          <w:iCs/>
          <w:sz w:val="24"/>
          <w:szCs w:val="24"/>
        </w:rPr>
        <w:t>КиберЛенинка</w:t>
      </w:r>
      <w:proofErr w:type="spellEnd"/>
      <w:r w:rsidRPr="00AE0303">
        <w:rPr>
          <w:rFonts w:eastAsia="Calibri"/>
          <w:iCs/>
          <w:sz w:val="24"/>
          <w:szCs w:val="24"/>
        </w:rPr>
        <w:t xml:space="preserve"> (</w:t>
      </w:r>
      <w:hyperlink r:id="rId33" w:history="1">
        <w:r w:rsidRPr="00AE0303">
          <w:rPr>
            <w:rStyle w:val="ac"/>
            <w:rFonts w:eastAsia="Calibri"/>
            <w:sz w:val="24"/>
            <w:szCs w:val="24"/>
          </w:rPr>
          <w:t>http://cyberleninka.ru/</w:t>
        </w:r>
      </w:hyperlink>
      <w:r w:rsidRPr="00AE0303">
        <w:rPr>
          <w:rFonts w:eastAsia="Calibri"/>
          <w:sz w:val="24"/>
          <w:szCs w:val="24"/>
          <w:u w:val="single"/>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sz w:val="24"/>
          <w:szCs w:val="24"/>
          <w:lang w:val="ru-RU"/>
        </w:rPr>
      </w:pPr>
      <w:r w:rsidRPr="00AE0303">
        <w:rPr>
          <w:rFonts w:eastAsia="Calibri"/>
          <w:iCs/>
          <w:sz w:val="24"/>
          <w:szCs w:val="24"/>
          <w:lang w:val="ru-RU"/>
        </w:rPr>
        <w:t>Справочно-информационный портал "Русский язык" (</w:t>
      </w:r>
      <w:hyperlink r:id="rId34" w:history="1">
        <w:r w:rsidRPr="00AE0303">
          <w:rPr>
            <w:rStyle w:val="ac"/>
            <w:rFonts w:eastAsia="Calibri"/>
            <w:iCs/>
            <w:sz w:val="24"/>
            <w:szCs w:val="24"/>
            <w:lang w:val="ru-RU"/>
          </w:rPr>
          <w:t>http://gramota.ru/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Служба тематических толковых словарей (</w:t>
      </w:r>
      <w:hyperlink r:id="rId35" w:history="1">
        <w:r w:rsidRPr="00AE0303">
          <w:rPr>
            <w:rStyle w:val="ac"/>
            <w:rFonts w:eastAsia="Calibri"/>
            <w:iCs/>
            <w:sz w:val="24"/>
            <w:szCs w:val="24"/>
            <w:lang w:val="ru-RU"/>
          </w:rPr>
          <w:t>http://www.glossary.ru/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iCs/>
          <w:sz w:val="24"/>
          <w:szCs w:val="24"/>
          <w:lang w:val="ru-RU"/>
        </w:rPr>
        <w:t>Словари и энциклопедии (</w:t>
      </w:r>
      <w:hyperlink r:id="rId36" w:history="1">
        <w:r w:rsidRPr="00AE0303">
          <w:rPr>
            <w:rStyle w:val="ac"/>
            <w:rFonts w:eastAsia="Calibri"/>
            <w:iCs/>
            <w:sz w:val="24"/>
            <w:szCs w:val="24"/>
            <w:lang w:val="ru-RU"/>
          </w:rPr>
          <w:t>http://dic.academic.ru/</w:t>
        </w:r>
      </w:hyperlink>
      <w:r w:rsidRPr="00AE0303">
        <w:rPr>
          <w:rFonts w:eastAsia="Calibri"/>
          <w:iCs/>
          <w:sz w:val="24"/>
          <w:szCs w:val="24"/>
          <w:lang w:val="ru-RU"/>
        </w:rPr>
        <w:t>);</w:t>
      </w:r>
    </w:p>
    <w:p w:rsidR="00AE0303" w:rsidRPr="00AE0303" w:rsidRDefault="00AE0303" w:rsidP="00AE0303">
      <w:pPr>
        <w:widowControl w:val="0"/>
        <w:numPr>
          <w:ilvl w:val="0"/>
          <w:numId w:val="24"/>
        </w:numPr>
        <w:tabs>
          <w:tab w:val="num" w:pos="0"/>
          <w:tab w:val="num" w:pos="644"/>
        </w:tabs>
        <w:autoSpaceDE w:val="0"/>
        <w:autoSpaceDN w:val="0"/>
        <w:spacing w:after="0" w:line="240" w:lineRule="auto"/>
        <w:rPr>
          <w:rFonts w:eastAsia="Calibri"/>
          <w:iCs/>
          <w:sz w:val="24"/>
          <w:szCs w:val="24"/>
          <w:lang w:val="ru-RU"/>
        </w:rPr>
      </w:pPr>
      <w:r w:rsidRPr="00AE0303">
        <w:rPr>
          <w:rFonts w:eastAsia="Calibri"/>
          <w:bCs/>
          <w:iCs/>
          <w:sz w:val="24"/>
          <w:szCs w:val="24"/>
          <w:lang w:val="ru-RU"/>
        </w:rPr>
        <w:t>Консультант Плюс</w:t>
      </w:r>
      <w:r w:rsidRPr="00AE0303">
        <w:rPr>
          <w:rFonts w:eastAsia="Calibri"/>
          <w:bCs/>
          <w:iCs/>
          <w:sz w:val="24"/>
          <w:szCs w:val="24"/>
        </w:rPr>
        <w:t> </w:t>
      </w:r>
      <w:r w:rsidRPr="00AE0303">
        <w:rPr>
          <w:rFonts w:eastAsia="Calibri"/>
          <w:bCs/>
          <w:iCs/>
          <w:sz w:val="24"/>
          <w:szCs w:val="24"/>
          <w:lang w:val="ru-RU"/>
        </w:rPr>
        <w:t>-</w:t>
      </w:r>
      <w:r w:rsidRPr="00AE0303">
        <w:rPr>
          <w:rFonts w:eastAsia="Calibri"/>
          <w:bCs/>
          <w:iCs/>
          <w:sz w:val="24"/>
          <w:szCs w:val="24"/>
        </w:rPr>
        <w:t> </w:t>
      </w:r>
      <w:r w:rsidRPr="00AE0303">
        <w:rPr>
          <w:rFonts w:eastAsia="Calibri"/>
          <w:bCs/>
          <w:iCs/>
          <w:sz w:val="24"/>
          <w:szCs w:val="24"/>
          <w:lang w:val="ru-RU"/>
        </w:rPr>
        <w:t>справочная правовая система (доступ по локальной сети).</w:t>
      </w:r>
    </w:p>
    <w:p w:rsidR="00AE0303" w:rsidRPr="00AE0303" w:rsidRDefault="00AE0303" w:rsidP="00AE0303">
      <w:pPr>
        <w:widowControl w:val="0"/>
        <w:autoSpaceDE w:val="0"/>
        <w:autoSpaceDN w:val="0"/>
        <w:spacing w:after="0" w:line="240" w:lineRule="auto"/>
        <w:rPr>
          <w:rFonts w:eastAsia="Calibri"/>
          <w:bCs/>
          <w:iCs/>
          <w:sz w:val="24"/>
          <w:szCs w:val="24"/>
          <w:lang w:val="ru-RU"/>
        </w:rPr>
      </w:pPr>
    </w:p>
    <w:p w:rsidR="00AE0303" w:rsidRPr="00AE0303" w:rsidRDefault="00AE0303" w:rsidP="00AE0303">
      <w:pPr>
        <w:widowControl w:val="0"/>
        <w:autoSpaceDE w:val="0"/>
        <w:autoSpaceDN w:val="0"/>
        <w:spacing w:after="0" w:line="240" w:lineRule="auto"/>
        <w:rPr>
          <w:rFonts w:eastAsia="Calibri"/>
          <w:iCs/>
          <w:sz w:val="24"/>
          <w:szCs w:val="24"/>
          <w:lang w:val="ru-RU"/>
        </w:rPr>
      </w:pPr>
    </w:p>
    <w:p w:rsidR="00AE0303" w:rsidRPr="00AE0303" w:rsidRDefault="00AE0303" w:rsidP="00AE0303">
      <w:pPr>
        <w:widowControl w:val="0"/>
        <w:autoSpaceDE w:val="0"/>
        <w:autoSpaceDN w:val="0"/>
        <w:spacing w:after="0" w:line="240" w:lineRule="auto"/>
        <w:rPr>
          <w:rFonts w:eastAsia="Calibri"/>
          <w:b/>
          <w:sz w:val="24"/>
          <w:szCs w:val="24"/>
          <w:lang w:val="ru-RU"/>
        </w:rPr>
      </w:pPr>
    </w:p>
    <w:p w:rsidR="000A0839" w:rsidRPr="00A5419F" w:rsidRDefault="000A0839" w:rsidP="00A5419F">
      <w:pPr>
        <w:widowControl w:val="0"/>
        <w:autoSpaceDE w:val="0"/>
        <w:autoSpaceDN w:val="0"/>
        <w:spacing w:after="0" w:line="240" w:lineRule="auto"/>
        <w:rPr>
          <w:rFonts w:eastAsia="Calibri"/>
          <w:sz w:val="24"/>
          <w:szCs w:val="24"/>
          <w:lang w:val="ru-RU"/>
        </w:rPr>
        <w:sectPr w:rsidR="000A0839" w:rsidRPr="00A5419F">
          <w:footerReference w:type="default" r:id="rId37"/>
          <w:pgSz w:w="11910" w:h="16840"/>
          <w:pgMar w:top="1060" w:right="740" w:bottom="1120" w:left="1600" w:header="0" w:footer="922" w:gutter="0"/>
          <w:cols w:space="720"/>
        </w:sectPr>
      </w:pPr>
    </w:p>
    <w:p w:rsidR="00A5419F" w:rsidRPr="00A5419F" w:rsidRDefault="002634EC" w:rsidP="002634EC">
      <w:pPr>
        <w:widowControl w:val="0"/>
        <w:autoSpaceDE w:val="0"/>
        <w:autoSpaceDN w:val="0"/>
        <w:spacing w:after="0" w:line="240" w:lineRule="auto"/>
        <w:ind w:left="284"/>
        <w:jc w:val="center"/>
        <w:rPr>
          <w:rFonts w:eastAsia="Calibri"/>
          <w:b/>
          <w:bCs/>
          <w:sz w:val="24"/>
          <w:szCs w:val="24"/>
          <w:lang w:val="ru-RU"/>
        </w:rPr>
      </w:pPr>
      <w:bookmarkStart w:id="8" w:name="4._КОНТРОЛЬ_И_ОЦЕНКА_РЕЗУЛЬТАТОВ_ОСВОЕНИ"/>
      <w:bookmarkEnd w:id="8"/>
      <w:r w:rsidRPr="002634EC">
        <w:rPr>
          <w:rFonts w:eastAsia="Calibri"/>
          <w:b/>
          <w:bCs/>
          <w:sz w:val="24"/>
          <w:szCs w:val="24"/>
          <w:lang w:val="ru-RU"/>
        </w:rPr>
        <w:lastRenderedPageBreak/>
        <w:t xml:space="preserve">4. </w:t>
      </w:r>
      <w:bookmarkStart w:id="9" w:name="_TOC_250000"/>
      <w:r w:rsidR="00A5419F" w:rsidRPr="00A5419F">
        <w:rPr>
          <w:rFonts w:eastAsia="Calibri"/>
          <w:b/>
          <w:bCs/>
          <w:sz w:val="24"/>
          <w:szCs w:val="24"/>
          <w:lang w:val="ru-RU"/>
        </w:rPr>
        <w:t>КОНТРОЛ</w:t>
      </w:r>
      <w:r>
        <w:rPr>
          <w:rFonts w:eastAsia="Calibri"/>
          <w:b/>
          <w:bCs/>
          <w:sz w:val="24"/>
          <w:szCs w:val="24"/>
          <w:lang w:val="ru-RU"/>
        </w:rPr>
        <w:t>Ь И ОЦЕНКА РЕЗУЛЬТАТОВ ОСВОЕНИЯ</w:t>
      </w:r>
      <w:r w:rsidRPr="002634EC">
        <w:rPr>
          <w:rFonts w:eastAsia="Calibri"/>
          <w:b/>
          <w:bCs/>
          <w:sz w:val="24"/>
          <w:szCs w:val="24"/>
          <w:lang w:val="ru-RU"/>
        </w:rPr>
        <w:t xml:space="preserve"> </w:t>
      </w:r>
      <w:r w:rsidR="00A5419F" w:rsidRPr="00A5419F">
        <w:rPr>
          <w:rFonts w:eastAsia="Calibri"/>
          <w:b/>
          <w:bCs/>
          <w:sz w:val="24"/>
          <w:szCs w:val="24"/>
          <w:lang w:val="ru-RU"/>
        </w:rPr>
        <w:t xml:space="preserve">ОБЩЕОБРАЗОВАТЕЛЬНОЙ </w:t>
      </w:r>
      <w:bookmarkEnd w:id="9"/>
      <w:r w:rsidR="00A5419F" w:rsidRPr="00A5419F">
        <w:rPr>
          <w:rFonts w:eastAsia="Calibri"/>
          <w:b/>
          <w:bCs/>
          <w:sz w:val="24"/>
          <w:szCs w:val="24"/>
          <w:lang w:val="ru-RU"/>
        </w:rPr>
        <w:t>ДИСЦИПЛИНЫ</w:t>
      </w:r>
    </w:p>
    <w:p w:rsidR="000A0839" w:rsidRDefault="000A0839" w:rsidP="000A0839">
      <w:pPr>
        <w:widowControl w:val="0"/>
        <w:autoSpaceDE w:val="0"/>
        <w:autoSpaceDN w:val="0"/>
        <w:spacing w:after="0" w:line="240" w:lineRule="auto"/>
        <w:outlineLvl w:val="0"/>
        <w:rPr>
          <w:rFonts w:eastAsia="Times New Roman"/>
          <w:b/>
          <w:bCs/>
          <w:sz w:val="24"/>
          <w:szCs w:val="28"/>
          <w:lang w:val="ru-RU"/>
        </w:rPr>
      </w:pPr>
      <w:bookmarkStart w:id="10" w:name="_Toc128388001"/>
      <w:bookmarkStart w:id="11" w:name="_Toc113542328"/>
    </w:p>
    <w:p w:rsidR="002E11FB" w:rsidRDefault="002E11FB" w:rsidP="002E11FB">
      <w:pPr>
        <w:widowControl w:val="0"/>
        <w:autoSpaceDE w:val="0"/>
        <w:autoSpaceDN w:val="0"/>
        <w:spacing w:after="0" w:line="240" w:lineRule="auto"/>
        <w:rPr>
          <w:rFonts w:eastAsia="Calibri"/>
          <w:sz w:val="24"/>
          <w:szCs w:val="24"/>
          <w:lang w:val="ru-RU"/>
        </w:rPr>
      </w:pPr>
      <w:bookmarkStart w:id="12" w:name="Контроль_и_оценка_раскрываются_через_дис"/>
      <w:bookmarkEnd w:id="12"/>
      <w:r w:rsidRPr="00DE235A">
        <w:rPr>
          <w:rFonts w:eastAsia="Calibri"/>
          <w:b/>
          <w:sz w:val="24"/>
          <w:szCs w:val="24"/>
          <w:lang w:val="ru-RU"/>
        </w:rPr>
        <w:t>Контроль и оценка</w:t>
      </w:r>
      <w:r w:rsidRPr="00DE235A">
        <w:rPr>
          <w:rFonts w:eastAsia="Calibri"/>
          <w:sz w:val="24"/>
          <w:szCs w:val="24"/>
          <w:lang w:val="ru-RU"/>
        </w:rPr>
        <w:t xml:space="preserve"> </w:t>
      </w:r>
      <w:r>
        <w:rPr>
          <w:rFonts w:eastAsia="Calibri"/>
          <w:sz w:val="24"/>
          <w:szCs w:val="24"/>
          <w:lang w:val="ru-RU"/>
        </w:rPr>
        <w:t xml:space="preserve">раскрываются через дисциплинарные результаты, усвоенные знания и приобретенные студентами умения, направленные на формирования </w:t>
      </w:r>
      <w:r w:rsidRPr="00DE235A">
        <w:rPr>
          <w:rFonts w:eastAsia="Calibri"/>
          <w:sz w:val="24"/>
          <w:szCs w:val="24"/>
          <w:lang w:val="ru-RU"/>
        </w:rPr>
        <w:t>общих и профессиональных компетенций.</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70"/>
        <w:gridCol w:w="3862"/>
        <w:gridCol w:w="2576"/>
      </w:tblGrid>
      <w:tr w:rsidR="000A0839" w:rsidRPr="000A0839" w:rsidTr="0049468C">
        <w:trPr>
          <w:trHeight w:val="544"/>
        </w:trPr>
        <w:tc>
          <w:tcPr>
            <w:tcW w:w="3370"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Общая/профессиональная</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компетенция</w:t>
            </w:r>
          </w:p>
        </w:tc>
        <w:tc>
          <w:tcPr>
            <w:tcW w:w="3862"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Раздел/Тема</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Тип оценочных</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мероприятия</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01 Выбирать способы</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hyperlink w:anchor="_bookmark3" w:history="1">
              <w:r w:rsidRPr="000A0839">
                <w:rPr>
                  <w:rStyle w:val="ac"/>
                  <w:rFonts w:eastAsia="Times New Roman"/>
                  <w:bCs/>
                  <w:sz w:val="24"/>
                  <w:szCs w:val="28"/>
                  <w:lang w:val="ru-RU"/>
                </w:rPr>
                <w:t>4</w:t>
              </w:r>
            </w:hyperlink>
          </w:p>
        </w:tc>
        <w:tc>
          <w:tcPr>
            <w:tcW w:w="2576"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решения задач</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мотивационных</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 применительно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 различным контекстам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наблюдение за</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выполнением</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практической работы;</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контрольная работа;</w:t>
            </w: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выполнение заданий</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на</w:t>
            </w: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дифференцированном</w:t>
            </w: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02 Использовать</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зачете</w:t>
            </w: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современные средства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поиска, анализа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интерпретации информации,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информационные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технологии для выполнения</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задач 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0"/>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03 Планировать и</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реализовывать собственное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профессиональное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личностное развитие,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предпринимательскую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деятельность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 сфере,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использовать знания по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финансовой грамотности в</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различных жизненных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ситуациях</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2"/>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04 Эффективно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взаимодействовать и работать</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коллективе и команде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p w:rsidR="000A0839" w:rsidRPr="000A0839" w:rsidRDefault="000A0839" w:rsidP="00B829A5">
      <w:pPr>
        <w:widowControl w:val="0"/>
        <w:autoSpaceDE w:val="0"/>
        <w:autoSpaceDN w:val="0"/>
        <w:spacing w:after="0" w:line="240" w:lineRule="auto"/>
        <w:jc w:val="right"/>
        <w:outlineLvl w:val="0"/>
        <w:rPr>
          <w:rFonts w:eastAsia="Times New Roman"/>
          <w:bCs/>
          <w:sz w:val="24"/>
          <w:szCs w:val="28"/>
          <w:lang w:val="ru-RU"/>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370"/>
        <w:gridCol w:w="3862"/>
        <w:gridCol w:w="2576"/>
      </w:tblGrid>
      <w:tr w:rsidR="000A0839" w:rsidRPr="000A0839" w:rsidTr="0049468C">
        <w:trPr>
          <w:trHeight w:val="277"/>
        </w:trPr>
        <w:tc>
          <w:tcPr>
            <w:tcW w:w="3370"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val="restart"/>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8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05 Осуществлять устную</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 письменную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ED417E" w:rsidTr="0049468C">
        <w:trPr>
          <w:trHeight w:val="1868"/>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коммуникацию на государственном языке Российской Федерации с учетом особенностей социального и культурного контекста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7"/>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06 Проявлять гражданско-</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патриотическую позицию,</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демонстрировать осознанное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поведение на основе</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традиционных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общечеловеческих ценностей,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в том числе с учетом</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гармонизации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межнациональных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межрелигиозных отношений,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применять стандарты</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антикоррупционного</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поведения</w:t>
            </w: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75"/>
        </w:trPr>
        <w:tc>
          <w:tcPr>
            <w:tcW w:w="3370"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ОК 09 Пользоваться</w:t>
            </w:r>
          </w:p>
        </w:tc>
        <w:tc>
          <w:tcPr>
            <w:tcW w:w="3862" w:type="dxa"/>
            <w:tcBorders>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1, Тема 1.1, 1.2, 1.3, 1.4,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профессиональной</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2, Темы 2.1, 2.2, 2.3, 2.4, 2.5, 2.6,</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документацией на</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2.7, 2.8, 2.9</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государственном и</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3, Темы 3.1, 3.2, 3.3,</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иностранном языках</w:t>
            </w: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3.4,3.5,3.6,3.7</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4, Темы 4.1, 4.2, 4.3, 4.4, 4.5, П/о-</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2"/>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5, Темы 5.1,</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6, Темы 6.1,6.2,6.3П/о-с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61"/>
        </w:trPr>
        <w:tc>
          <w:tcPr>
            <w:tcW w:w="3370"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bottom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7, Темы 7.1., 7.2.</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0A0839" w:rsidTr="0049468C">
        <w:trPr>
          <w:trHeight w:val="256"/>
        </w:trPr>
        <w:tc>
          <w:tcPr>
            <w:tcW w:w="3370"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c>
          <w:tcPr>
            <w:tcW w:w="3862" w:type="dxa"/>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r w:rsidRPr="000A0839">
              <w:rPr>
                <w:rFonts w:eastAsia="Times New Roman"/>
                <w:bCs/>
                <w:sz w:val="24"/>
                <w:szCs w:val="28"/>
                <w:lang w:val="ru-RU"/>
              </w:rPr>
              <w:t>Р 8, Темы 8.1, П/о-с</w:t>
            </w:r>
          </w:p>
        </w:tc>
        <w:tc>
          <w:tcPr>
            <w:tcW w:w="2576" w:type="dxa"/>
            <w:vMerge/>
            <w:tcBorders>
              <w:top w:val="nil"/>
            </w:tcBorders>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0A0839" w:rsidRPr="00ED417E" w:rsidTr="0049468C">
        <w:trPr>
          <w:trHeight w:val="273"/>
        </w:trPr>
        <w:tc>
          <w:tcPr>
            <w:tcW w:w="3370" w:type="dxa"/>
          </w:tcPr>
          <w:p w:rsidR="000A0839"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1.1.</w:t>
            </w:r>
          </w:p>
        </w:tc>
        <w:tc>
          <w:tcPr>
            <w:tcW w:w="3862" w:type="dxa"/>
          </w:tcPr>
          <w:p w:rsid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1 Тема 4</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6, 9 П/о-с</w:t>
            </w:r>
          </w:p>
        </w:tc>
        <w:tc>
          <w:tcPr>
            <w:tcW w:w="2576" w:type="dxa"/>
          </w:tcPr>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tc>
      </w:tr>
      <w:tr w:rsidR="00E83816" w:rsidRPr="000A0839" w:rsidTr="0049468C">
        <w:trPr>
          <w:trHeight w:val="273"/>
        </w:trPr>
        <w:tc>
          <w:tcPr>
            <w:tcW w:w="3370" w:type="dxa"/>
          </w:tcPr>
          <w:p w:rsidR="00E83816" w:rsidRPr="000A0839" w:rsidRDefault="00E83816" w:rsidP="000A0839">
            <w:pPr>
              <w:widowControl w:val="0"/>
              <w:autoSpaceDE w:val="0"/>
              <w:autoSpaceDN w:val="0"/>
              <w:spacing w:after="0" w:line="240" w:lineRule="auto"/>
              <w:outlineLvl w:val="0"/>
              <w:rPr>
                <w:rFonts w:eastAsia="Times New Roman"/>
                <w:b/>
                <w:bCs/>
                <w:i/>
                <w:sz w:val="24"/>
                <w:szCs w:val="28"/>
                <w:lang w:val="ru-RU"/>
              </w:rPr>
            </w:pPr>
            <w:r>
              <w:rPr>
                <w:rFonts w:eastAsia="Times New Roman"/>
                <w:b/>
                <w:bCs/>
                <w:i/>
                <w:sz w:val="24"/>
                <w:szCs w:val="28"/>
                <w:lang w:val="ru-RU"/>
              </w:rPr>
              <w:t>ПК 1.2</w:t>
            </w:r>
          </w:p>
        </w:tc>
        <w:tc>
          <w:tcPr>
            <w:tcW w:w="3862" w:type="dxa"/>
          </w:tcPr>
          <w:p w:rsidR="00E83816"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2 Тема 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4 Тема3</w:t>
            </w:r>
          </w:p>
          <w:p w:rsidR="002D209F"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6 Тема 3</w:t>
            </w:r>
          </w:p>
          <w:p w:rsidR="002D209F" w:rsidRPr="000A0839" w:rsidRDefault="002D209F" w:rsidP="000A0839">
            <w:pPr>
              <w:widowControl w:val="0"/>
              <w:autoSpaceDE w:val="0"/>
              <w:autoSpaceDN w:val="0"/>
              <w:spacing w:after="0" w:line="240" w:lineRule="auto"/>
              <w:outlineLvl w:val="0"/>
              <w:rPr>
                <w:rFonts w:eastAsia="Times New Roman"/>
                <w:bCs/>
                <w:sz w:val="24"/>
                <w:szCs w:val="28"/>
                <w:lang w:val="ru-RU"/>
              </w:rPr>
            </w:pPr>
            <w:r>
              <w:rPr>
                <w:rFonts w:eastAsia="Times New Roman"/>
                <w:bCs/>
                <w:sz w:val="24"/>
                <w:szCs w:val="28"/>
                <w:lang w:val="ru-RU"/>
              </w:rPr>
              <w:t>Р 8 Тема 1 П/о-с</w:t>
            </w:r>
          </w:p>
        </w:tc>
        <w:tc>
          <w:tcPr>
            <w:tcW w:w="2576" w:type="dxa"/>
          </w:tcPr>
          <w:p w:rsidR="00E83816" w:rsidRPr="000A0839" w:rsidRDefault="00E83816" w:rsidP="000A0839">
            <w:pPr>
              <w:widowControl w:val="0"/>
              <w:autoSpaceDE w:val="0"/>
              <w:autoSpaceDN w:val="0"/>
              <w:spacing w:after="0" w:line="240" w:lineRule="auto"/>
              <w:outlineLvl w:val="0"/>
              <w:rPr>
                <w:rFonts w:eastAsia="Times New Roman"/>
                <w:bCs/>
                <w:sz w:val="24"/>
                <w:szCs w:val="28"/>
                <w:lang w:val="ru-RU"/>
              </w:rPr>
            </w:pPr>
          </w:p>
        </w:tc>
      </w:tr>
    </w:tbl>
    <w:p w:rsidR="000A0839" w:rsidRPr="000A0839" w:rsidRDefault="000A0839" w:rsidP="000A0839">
      <w:pPr>
        <w:widowControl w:val="0"/>
        <w:autoSpaceDE w:val="0"/>
        <w:autoSpaceDN w:val="0"/>
        <w:spacing w:after="0" w:line="240" w:lineRule="auto"/>
        <w:outlineLvl w:val="0"/>
        <w:rPr>
          <w:rFonts w:eastAsia="Times New Roman"/>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0A0839" w:rsidRDefault="000A0839" w:rsidP="00B829A5">
      <w:pPr>
        <w:widowControl w:val="0"/>
        <w:autoSpaceDE w:val="0"/>
        <w:autoSpaceDN w:val="0"/>
        <w:spacing w:after="0" w:line="240" w:lineRule="auto"/>
        <w:jc w:val="right"/>
        <w:outlineLvl w:val="0"/>
        <w:rPr>
          <w:rFonts w:eastAsia="Times New Roman"/>
          <w:b/>
          <w:bCs/>
          <w:sz w:val="24"/>
          <w:szCs w:val="28"/>
          <w:lang w:val="ru-RU"/>
        </w:rPr>
      </w:pPr>
    </w:p>
    <w:p w:rsidR="00B829A5" w:rsidRPr="00637B5E" w:rsidRDefault="00B829A5" w:rsidP="00B829A5">
      <w:pPr>
        <w:widowControl w:val="0"/>
        <w:autoSpaceDE w:val="0"/>
        <w:autoSpaceDN w:val="0"/>
        <w:spacing w:after="0" w:line="240" w:lineRule="auto"/>
        <w:jc w:val="right"/>
        <w:outlineLvl w:val="0"/>
        <w:rPr>
          <w:rFonts w:eastAsia="Times New Roman"/>
          <w:b/>
          <w:bCs/>
          <w:sz w:val="24"/>
          <w:szCs w:val="28"/>
        </w:rPr>
      </w:pPr>
      <w:proofErr w:type="spellStart"/>
      <w:r w:rsidRPr="00637B5E">
        <w:rPr>
          <w:rFonts w:eastAsia="Times New Roman"/>
          <w:b/>
          <w:bCs/>
          <w:sz w:val="24"/>
          <w:szCs w:val="28"/>
        </w:rPr>
        <w:t>Приложение</w:t>
      </w:r>
      <w:bookmarkEnd w:id="10"/>
      <w:proofErr w:type="spellEnd"/>
      <w:r w:rsidRPr="00637B5E">
        <w:rPr>
          <w:rFonts w:eastAsia="Times New Roman"/>
          <w:b/>
          <w:bCs/>
          <w:sz w:val="24"/>
          <w:szCs w:val="28"/>
        </w:rPr>
        <w:t xml:space="preserve"> </w:t>
      </w:r>
      <w:bookmarkEnd w:id="11"/>
    </w:p>
    <w:p w:rsidR="00B829A5" w:rsidRPr="00B829A5" w:rsidRDefault="00B829A5" w:rsidP="00B829A5">
      <w:pPr>
        <w:widowControl w:val="0"/>
        <w:autoSpaceDE w:val="0"/>
        <w:autoSpaceDN w:val="0"/>
        <w:spacing w:after="0" w:line="240" w:lineRule="auto"/>
        <w:ind w:right="-259"/>
        <w:rPr>
          <w:rFonts w:eastAsia="Arial"/>
          <w:b/>
          <w:sz w:val="24"/>
          <w:szCs w:val="24"/>
        </w:rPr>
      </w:pPr>
    </w:p>
    <w:p w:rsidR="00623F5B" w:rsidRPr="00623F5B" w:rsidRDefault="00477CAF" w:rsidP="00623F5B">
      <w:pPr>
        <w:spacing w:after="0" w:line="240" w:lineRule="auto"/>
        <w:jc w:val="center"/>
        <w:rPr>
          <w:rFonts w:eastAsia="Times New Roman"/>
          <w:b/>
          <w:sz w:val="28"/>
          <w:szCs w:val="28"/>
          <w:lang w:val="ru-RU"/>
        </w:rPr>
      </w:pPr>
      <w:r>
        <w:rPr>
          <w:rFonts w:eastAsia="Times New Roman"/>
          <w:b/>
          <w:sz w:val="28"/>
          <w:szCs w:val="28"/>
          <w:lang w:val="ru-RU"/>
        </w:rPr>
        <w:t xml:space="preserve">Темы </w:t>
      </w:r>
      <w:r w:rsidR="00623F5B" w:rsidRPr="00623F5B">
        <w:rPr>
          <w:rFonts w:eastAsia="Times New Roman"/>
          <w:b/>
          <w:sz w:val="28"/>
          <w:szCs w:val="28"/>
          <w:lang w:val="ru-RU"/>
        </w:rPr>
        <w:t>индивидуальных проектов</w:t>
      </w:r>
    </w:p>
    <w:p w:rsidR="00623F5B" w:rsidRPr="00623F5B" w:rsidRDefault="00623F5B" w:rsidP="00623F5B">
      <w:pPr>
        <w:tabs>
          <w:tab w:val="left" w:pos="3533"/>
        </w:tabs>
        <w:spacing w:after="0" w:line="240" w:lineRule="auto"/>
        <w:rPr>
          <w:rFonts w:eastAsia="Times New Roman"/>
          <w:sz w:val="24"/>
          <w:szCs w:val="24"/>
          <w:lang w:val="ru-RU"/>
        </w:rPr>
      </w:pP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 Александр Сергеевич Пушкин.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 Любовная лирика А.С Пушкина.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3. Русская литература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4. Анна Ахматова.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5. Маяковский В.В. История жизни.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6. А.А. Блок: жизнь, творчество, личность.</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7. Анализ поэмы Гоголя «Мертвые души».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8. Жизнь и творчество Н.В.Гоголя</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9. Три мира в романе Булгакова «Мастер и Маргарита».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10.Тема любви в творчестве С.А.Есенина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11.Александр Солженицын.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12.Реализм как направление в литературе.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13.Островский А.Н. Жизнь и творчество.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14.«Война и мир» Л.Н. Толстого.</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15. Литература второй половины 19 века.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16. Любовь в жизни и творчестве М.Ю.Лермонтова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17. Творчество А.П. Чехова.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18. И.С. Тургенев «Отцы и дети».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19. Серебряный век русской поэзии.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20. Куприн « Гранатовый браслет».</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21. Достоевский. Образ Раскольникова.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22. А.П. Чехов « Вишневый сад».</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23. И.А. Гончаров « Обломов».</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24. Салтыков-Щедрин. Сказки.</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25. Пьеса А.М. Горького «На дне».</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26. Любовная лирика Тютчева.</w:t>
      </w:r>
    </w:p>
    <w:p w:rsidR="00623F5B" w:rsidRPr="00623F5B" w:rsidRDefault="00623F5B" w:rsidP="00623F5B">
      <w:pPr>
        <w:tabs>
          <w:tab w:val="left" w:pos="3533"/>
        </w:tabs>
        <w:spacing w:after="0" w:line="240" w:lineRule="auto"/>
        <w:rPr>
          <w:rFonts w:eastAsia="Times New Roman"/>
          <w:sz w:val="24"/>
          <w:szCs w:val="24"/>
          <w:lang w:val="ru-RU"/>
        </w:rPr>
      </w:pPr>
      <w:r w:rsidRPr="00623F5B">
        <w:rPr>
          <w:rFonts w:eastAsia="Times New Roman"/>
          <w:sz w:val="24"/>
          <w:szCs w:val="24"/>
          <w:lang w:val="ru-RU"/>
        </w:rPr>
        <w:t>27. Жизнь и творчество А.А.Фета</w:t>
      </w:r>
    </w:p>
    <w:p w:rsidR="00623F5B" w:rsidRPr="00623F5B" w:rsidRDefault="00563AC0" w:rsidP="00623F5B">
      <w:pPr>
        <w:tabs>
          <w:tab w:val="left" w:pos="3533"/>
        </w:tabs>
        <w:spacing w:after="0" w:line="240" w:lineRule="auto"/>
        <w:rPr>
          <w:rFonts w:eastAsia="Times New Roman"/>
          <w:sz w:val="24"/>
          <w:szCs w:val="24"/>
          <w:lang w:val="ru-RU"/>
        </w:rPr>
      </w:pPr>
      <w:r>
        <w:rPr>
          <w:rFonts w:eastAsia="Times New Roman"/>
          <w:sz w:val="24"/>
          <w:szCs w:val="24"/>
          <w:lang w:val="ru-RU"/>
        </w:rPr>
        <w:t>28. Некрасов</w:t>
      </w:r>
      <w:r w:rsidR="00623F5B" w:rsidRPr="00623F5B">
        <w:rPr>
          <w:rFonts w:eastAsia="Times New Roman"/>
          <w:sz w:val="24"/>
          <w:szCs w:val="24"/>
          <w:lang w:val="ru-RU"/>
        </w:rPr>
        <w:t xml:space="preserve"> «Я лиру посвятил народу своему»</w:t>
      </w:r>
    </w:p>
    <w:p w:rsidR="00623F5B" w:rsidRPr="00623F5B" w:rsidRDefault="00623F5B" w:rsidP="00623F5B">
      <w:pPr>
        <w:tabs>
          <w:tab w:val="left" w:pos="2394"/>
        </w:tabs>
        <w:spacing w:after="0" w:line="240" w:lineRule="auto"/>
        <w:rPr>
          <w:rFonts w:eastAsia="Times New Roman"/>
          <w:sz w:val="24"/>
          <w:szCs w:val="24"/>
          <w:lang w:val="ru-RU"/>
        </w:rPr>
      </w:pPr>
      <w:r w:rsidRPr="00623F5B">
        <w:rPr>
          <w:rFonts w:eastAsia="Times New Roman"/>
          <w:sz w:val="24"/>
          <w:szCs w:val="24"/>
          <w:lang w:val="ru-RU"/>
        </w:rPr>
        <w:tab/>
      </w: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0" w:line="240" w:lineRule="auto"/>
        <w:rPr>
          <w:rFonts w:eastAsia="Times New Roman"/>
          <w:sz w:val="24"/>
          <w:szCs w:val="24"/>
          <w:lang w:val="ru-RU"/>
        </w:rPr>
      </w:pPr>
    </w:p>
    <w:p w:rsidR="00623F5B" w:rsidRPr="00623F5B" w:rsidRDefault="00623F5B" w:rsidP="00623F5B">
      <w:pPr>
        <w:spacing w:after="160" w:line="259" w:lineRule="auto"/>
        <w:rPr>
          <w:rFonts w:eastAsia="Calibri"/>
          <w:sz w:val="28"/>
          <w:szCs w:val="28"/>
          <w:lang w:val="ru-RU"/>
        </w:rPr>
      </w:pPr>
    </w:p>
    <w:p w:rsidR="00B829A5" w:rsidRPr="00B829A5" w:rsidRDefault="00B829A5">
      <w:pPr>
        <w:rPr>
          <w:lang w:val="ru-RU"/>
        </w:rPr>
      </w:pPr>
    </w:p>
    <w:sectPr w:rsidR="00B829A5" w:rsidRPr="00B829A5" w:rsidSect="00B829A5">
      <w:footerReference w:type="default" r:id="rId38"/>
      <w:pgSz w:w="11910" w:h="16840"/>
      <w:pgMar w:top="1020" w:right="880" w:bottom="1020" w:left="1100" w:header="0" w:footer="695"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6B8" w:rsidRDefault="007436B8">
      <w:pPr>
        <w:spacing w:after="0" w:line="240" w:lineRule="auto"/>
      </w:pPr>
      <w:r>
        <w:separator/>
      </w:r>
    </w:p>
  </w:endnote>
  <w:endnote w:type="continuationSeparator" w:id="0">
    <w:p w:rsidR="007436B8" w:rsidRDefault="007436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7436B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1A01BD">
    <w:pPr>
      <w:pStyle w:val="a3"/>
      <w:spacing w:line="14" w:lineRule="auto"/>
      <w:rPr>
        <w:sz w:val="20"/>
      </w:rPr>
    </w:pPr>
    <w:r w:rsidRPr="001A01BD">
      <w:rPr>
        <w:noProof/>
        <w:lang w:val="ru-RU" w:eastAsia="ru-RU"/>
      </w:rPr>
      <w:pict>
        <v:shapetype id="_x0000_t202" coordsize="21600,21600" o:spt="202" path="m,l,21600r21600,l21600,xe">
          <v:stroke joinstyle="miter"/>
          <v:path gradientshapeok="t" o:connecttype="rect"/>
        </v:shapetype>
        <v:shape id="Поле 1" o:spid="_x0000_s4102" type="#_x0000_t202" style="position:absolute;margin-left:543.7pt;margin-top:792.2pt;width:12pt;height:15.3pt;z-index:-2516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7436B8" w:rsidRDefault="001A01BD">
                <w:pPr>
                  <w:spacing w:before="10"/>
                  <w:rPr>
                    <w:sz w:val="24"/>
                  </w:rPr>
                </w:pPr>
                <w:r>
                  <w:fldChar w:fldCharType="begin"/>
                </w:r>
                <w:r w:rsidR="007436B8">
                  <w:rPr>
                    <w:sz w:val="24"/>
                  </w:rPr>
                  <w:instrText xml:space="preserve"> PAGE </w:instrText>
                </w:r>
                <w:r>
                  <w:fldChar w:fldCharType="separate"/>
                </w:r>
                <w:r w:rsidR="00ED417E">
                  <w:rPr>
                    <w:noProof/>
                    <w:sz w:val="24"/>
                  </w:rPr>
                  <w:t>4</w:t>
                </w:r>
                <w: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7436B8">
    <w:pPr>
      <w:pStyle w:val="a9"/>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1A01BD">
    <w:pPr>
      <w:pStyle w:val="a3"/>
      <w:spacing w:line="14" w:lineRule="auto"/>
      <w:rPr>
        <w:sz w:val="20"/>
      </w:rPr>
    </w:pPr>
    <w:r w:rsidRPr="001A01BD">
      <w:rPr>
        <w:noProof/>
        <w:lang w:val="ru-RU" w:eastAsia="ru-RU"/>
      </w:rPr>
      <w:pict>
        <v:shapetype id="_x0000_t202" coordsize="21600,21600" o:spt="202" path="m,l,21600r21600,l21600,xe">
          <v:stroke joinstyle="miter"/>
          <v:path gradientshapeok="t" o:connecttype="rect"/>
        </v:shapetype>
        <v:shape id="Поле 5" o:spid="_x0000_s4101" type="#_x0000_t202" style="position:absolute;margin-left:770.15pt;margin-top:545.6pt;width:18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style="mso-next-textbox:#Поле 5" inset="0,0,0,0">
            <w:txbxContent>
              <w:p w:rsidR="007436B8" w:rsidRDefault="001A01BD">
                <w:pPr>
                  <w:spacing w:before="10"/>
                  <w:rPr>
                    <w:sz w:val="24"/>
                  </w:rPr>
                </w:pPr>
                <w:r>
                  <w:fldChar w:fldCharType="begin"/>
                </w:r>
                <w:r w:rsidR="007436B8">
                  <w:rPr>
                    <w:sz w:val="24"/>
                  </w:rPr>
                  <w:instrText xml:space="preserve"> PAGE </w:instrText>
                </w:r>
                <w:r>
                  <w:fldChar w:fldCharType="separate"/>
                </w:r>
                <w:r w:rsidR="00ED417E">
                  <w:rPr>
                    <w:noProof/>
                    <w:sz w:val="24"/>
                  </w:rPr>
                  <w:t>6</w:t>
                </w:r>
                <w: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543063"/>
      <w:docPartObj>
        <w:docPartGallery w:val="Page Numbers (Bottom of Page)"/>
        <w:docPartUnique/>
      </w:docPartObj>
    </w:sdtPr>
    <w:sdtContent>
      <w:p w:rsidR="007436B8" w:rsidRDefault="001A01BD">
        <w:pPr>
          <w:pStyle w:val="a9"/>
          <w:jc w:val="right"/>
        </w:pPr>
        <w:r>
          <w:fldChar w:fldCharType="begin"/>
        </w:r>
        <w:r w:rsidR="007436B8">
          <w:instrText xml:space="preserve"> PAGE   \* MERGEFORMAT </w:instrText>
        </w:r>
        <w:r>
          <w:fldChar w:fldCharType="separate"/>
        </w:r>
        <w:r w:rsidR="00ED417E">
          <w:rPr>
            <w:noProof/>
          </w:rPr>
          <w:t>14</w:t>
        </w:r>
        <w:r>
          <w:rPr>
            <w:noProof/>
          </w:rPr>
          <w:fldChar w:fldCharType="end"/>
        </w:r>
      </w:p>
    </w:sdtContent>
  </w:sdt>
  <w:p w:rsidR="007436B8" w:rsidRDefault="007436B8">
    <w:pPr>
      <w:pStyle w:val="a3"/>
      <w:spacing w:line="14" w:lineRule="auto"/>
      <w:rPr>
        <w:sz w:val="20"/>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1A01BD">
    <w:pPr>
      <w:pStyle w:val="a3"/>
      <w:spacing w:line="14" w:lineRule="auto"/>
      <w:rPr>
        <w:sz w:val="20"/>
      </w:rPr>
    </w:pPr>
    <w:r w:rsidRPr="001A01BD">
      <w:rPr>
        <w:noProof/>
        <w:lang w:val="ru-RU" w:eastAsia="ru-RU"/>
      </w:rPr>
      <w:pict>
        <v:shapetype id="_x0000_t202" coordsize="21600,21600" o:spt="202" path="m,l,21600r21600,l21600,xe">
          <v:stroke joinstyle="miter"/>
          <v:path gradientshapeok="t" o:connecttype="rect"/>
        </v:shapetype>
        <v:shape id="Text Box 2" o:spid="_x0000_s4098" type="#_x0000_t202" style="position:absolute;margin-left:771pt;margin-top:534.2pt;width:17.3pt;height:13.05pt;z-index:-2516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E8rwIAAK8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" filled="f" stroked="f">
          <v:textbox style="mso-next-textbox:#Text Box 2" inset="0,0,0,0">
            <w:txbxContent>
              <w:p w:rsidR="007436B8" w:rsidRDefault="001A01BD">
                <w:pPr>
                  <w:spacing w:line="245" w:lineRule="exact"/>
                  <w:ind w:left="60"/>
                  <w:rPr>
                    <w:rFonts w:ascii="Calibri"/>
                  </w:rPr>
                </w:pPr>
                <w:r>
                  <w:fldChar w:fldCharType="begin"/>
                </w:r>
                <w:r w:rsidR="007436B8">
                  <w:rPr>
                    <w:rFonts w:ascii="Calibri"/>
                  </w:rPr>
                  <w:instrText xml:space="preserve"> PAGE </w:instrText>
                </w:r>
                <w:r>
                  <w:fldChar w:fldCharType="separate"/>
                </w:r>
                <w:r w:rsidR="00ED417E">
                  <w:rPr>
                    <w:rFonts w:ascii="Calibri"/>
                    <w:noProof/>
                  </w:rPr>
                  <w:t>15</w:t>
                </w:r>
                <w: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1A01BD">
    <w:pPr>
      <w:pStyle w:val="a3"/>
      <w:spacing w:line="14" w:lineRule="auto"/>
      <w:rPr>
        <w:sz w:val="14"/>
      </w:rPr>
    </w:pPr>
    <w:r w:rsidRPr="001A01BD">
      <w:rPr>
        <w:noProof/>
        <w:lang w:val="ru-RU" w:eastAsia="ru-RU"/>
      </w:rPr>
      <w:pict>
        <v:shapetype id="_x0000_t202" coordsize="21600,21600" o:spt="202" path="m,l,21600r21600,l21600,xe">
          <v:stroke joinstyle="miter"/>
          <v:path gradientshapeok="t" o:connecttype="rect"/>
        </v:shapetype>
        <v:shape id="Поле 9" o:spid="_x0000_s4097" type="#_x0000_t202" style="position:absolute;margin-left:538.55pt;margin-top:780.8pt;width:17.3pt;height:13.05pt;z-index:-2516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HjKuw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" filled="f" stroked="f">
          <v:textbox style="mso-next-textbox:#Поле 9" inset="0,0,0,0">
            <w:txbxContent>
              <w:p w:rsidR="007436B8" w:rsidRDefault="001A01BD">
                <w:pPr>
                  <w:spacing w:line="245" w:lineRule="exact"/>
                  <w:ind w:left="60"/>
                  <w:rPr>
                    <w:rFonts w:ascii="Calibri"/>
                  </w:rPr>
                </w:pPr>
                <w:r>
                  <w:fldChar w:fldCharType="begin"/>
                </w:r>
                <w:r w:rsidR="007436B8">
                  <w:rPr>
                    <w:rFonts w:ascii="Calibri"/>
                  </w:rPr>
                  <w:instrText xml:space="preserve"> PAGE </w:instrText>
                </w:r>
                <w:r>
                  <w:fldChar w:fldCharType="separate"/>
                </w:r>
                <w:r w:rsidR="00ED417E">
                  <w:rPr>
                    <w:rFonts w:ascii="Calibri"/>
                    <w:noProof/>
                  </w:rPr>
                  <w:t>39</w:t>
                </w:r>
                <w:r>
                  <w:fldChar w:fldCharType="end"/>
                </w:r>
              </w:p>
            </w:txbxContent>
          </v:textbox>
          <w10:wrap anchorx="page" anchory="page"/>
        </v:shape>
      </w:pict>
    </w:r>
  </w:p>
  <w:p w:rsidR="007436B8" w:rsidRDefault="007436B8"/>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7938287"/>
      <w:docPartObj>
        <w:docPartGallery w:val="Page Numbers (Bottom of Page)"/>
        <w:docPartUnique/>
      </w:docPartObj>
    </w:sdtPr>
    <w:sdtContent>
      <w:p w:rsidR="007436B8" w:rsidRDefault="001A01BD">
        <w:pPr>
          <w:pStyle w:val="a9"/>
          <w:jc w:val="right"/>
        </w:pPr>
        <w:r w:rsidRPr="001A01BD">
          <w:fldChar w:fldCharType="begin"/>
        </w:r>
        <w:r w:rsidR="007436B8">
          <w:instrText>PAGE   \* MERGEFORMAT</w:instrText>
        </w:r>
        <w:r w:rsidRPr="001A01BD">
          <w:fldChar w:fldCharType="separate"/>
        </w:r>
        <w:r w:rsidR="00ED417E" w:rsidRPr="00ED417E">
          <w:rPr>
            <w:noProof/>
            <w:lang w:val="ru-RU"/>
          </w:rPr>
          <w:t>41</w:t>
        </w:r>
        <w:r>
          <w:rPr>
            <w:noProof/>
            <w:lang w:val="ru-RU"/>
          </w:rPr>
          <w:fldChar w:fldCharType="end"/>
        </w:r>
      </w:p>
    </w:sdtContent>
  </w:sdt>
  <w:p w:rsidR="007436B8" w:rsidRDefault="007436B8">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6B8" w:rsidRDefault="007436B8">
      <w:pPr>
        <w:spacing w:after="0" w:line="240" w:lineRule="auto"/>
      </w:pPr>
      <w:r>
        <w:separator/>
      </w:r>
    </w:p>
  </w:footnote>
  <w:footnote w:type="continuationSeparator" w:id="0">
    <w:p w:rsidR="007436B8" w:rsidRDefault="007436B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7436B8">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7436B8">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6B8" w:rsidRDefault="007436B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1">
    <w:nsid w:val="06CB5B9E"/>
    <w:multiLevelType w:val="multilevel"/>
    <w:tmpl w:val="80FCBA00"/>
    <w:lvl w:ilvl="0">
      <w:start w:val="1"/>
      <w:numFmt w:val="decimal"/>
      <w:lvlText w:val="%1."/>
      <w:lvlJc w:val="left"/>
      <w:pPr>
        <w:ind w:left="301" w:hanging="605"/>
        <w:jc w:val="right"/>
      </w:pPr>
      <w:rPr>
        <w:rFonts w:ascii="Trebuchet MS" w:eastAsia="Trebuchet MS" w:hAnsi="Trebuchet MS" w:cs="Trebuchet MS" w:hint="default"/>
        <w:b/>
        <w:bCs/>
        <w:spacing w:val="0"/>
        <w:w w:val="80"/>
        <w:sz w:val="28"/>
        <w:szCs w:val="28"/>
        <w:lang w:val="ru-RU" w:eastAsia="en-US" w:bidi="ar-SA"/>
      </w:rPr>
    </w:lvl>
    <w:lvl w:ilvl="1">
      <w:start w:val="1"/>
      <w:numFmt w:val="decimal"/>
      <w:lvlText w:val="%1.%2."/>
      <w:lvlJc w:val="left"/>
      <w:pPr>
        <w:ind w:left="221" w:hanging="821"/>
        <w:jc w:val="right"/>
      </w:pPr>
      <w:rPr>
        <w:rFonts w:hint="default"/>
        <w:spacing w:val="-2"/>
        <w:w w:val="80"/>
        <w:lang w:val="ru-RU" w:eastAsia="en-US" w:bidi="ar-SA"/>
      </w:rPr>
    </w:lvl>
    <w:lvl w:ilvl="2">
      <w:start w:val="1"/>
      <w:numFmt w:val="decimal"/>
      <w:lvlText w:val="%3."/>
      <w:lvlJc w:val="left"/>
      <w:pPr>
        <w:ind w:left="221" w:hanging="401"/>
      </w:pPr>
      <w:rPr>
        <w:rFonts w:ascii="Trebuchet MS" w:eastAsia="Trebuchet MS" w:hAnsi="Trebuchet MS" w:cs="Trebuchet MS" w:hint="default"/>
        <w:spacing w:val="0"/>
        <w:w w:val="80"/>
        <w:sz w:val="28"/>
        <w:szCs w:val="28"/>
        <w:lang w:val="ru-RU" w:eastAsia="en-US" w:bidi="ar-SA"/>
      </w:rPr>
    </w:lvl>
    <w:lvl w:ilvl="3">
      <w:numFmt w:val="bullet"/>
      <w:lvlText w:val="•"/>
      <w:lvlJc w:val="left"/>
      <w:pPr>
        <w:ind w:left="2470" w:hanging="401"/>
      </w:pPr>
      <w:rPr>
        <w:rFonts w:hint="default"/>
        <w:lang w:val="ru-RU" w:eastAsia="en-US" w:bidi="ar-SA"/>
      </w:rPr>
    </w:lvl>
    <w:lvl w:ilvl="4">
      <w:numFmt w:val="bullet"/>
      <w:lvlText w:val="•"/>
      <w:lvlJc w:val="left"/>
      <w:pPr>
        <w:ind w:left="3501" w:hanging="401"/>
      </w:pPr>
      <w:rPr>
        <w:rFonts w:hint="default"/>
        <w:lang w:val="ru-RU" w:eastAsia="en-US" w:bidi="ar-SA"/>
      </w:rPr>
    </w:lvl>
    <w:lvl w:ilvl="5">
      <w:numFmt w:val="bullet"/>
      <w:lvlText w:val="•"/>
      <w:lvlJc w:val="left"/>
      <w:pPr>
        <w:ind w:left="4532" w:hanging="401"/>
      </w:pPr>
      <w:rPr>
        <w:rFonts w:hint="default"/>
        <w:lang w:val="ru-RU" w:eastAsia="en-US" w:bidi="ar-SA"/>
      </w:rPr>
    </w:lvl>
    <w:lvl w:ilvl="6">
      <w:numFmt w:val="bullet"/>
      <w:lvlText w:val="•"/>
      <w:lvlJc w:val="left"/>
      <w:pPr>
        <w:ind w:left="5563" w:hanging="401"/>
      </w:pPr>
      <w:rPr>
        <w:rFonts w:hint="default"/>
        <w:lang w:val="ru-RU" w:eastAsia="en-US" w:bidi="ar-SA"/>
      </w:rPr>
    </w:lvl>
    <w:lvl w:ilvl="7">
      <w:numFmt w:val="bullet"/>
      <w:lvlText w:val="•"/>
      <w:lvlJc w:val="left"/>
      <w:pPr>
        <w:ind w:left="6594" w:hanging="401"/>
      </w:pPr>
      <w:rPr>
        <w:rFonts w:hint="default"/>
        <w:lang w:val="ru-RU" w:eastAsia="en-US" w:bidi="ar-SA"/>
      </w:rPr>
    </w:lvl>
    <w:lvl w:ilvl="8">
      <w:numFmt w:val="bullet"/>
      <w:lvlText w:val="•"/>
      <w:lvlJc w:val="left"/>
      <w:pPr>
        <w:ind w:left="7624" w:hanging="401"/>
      </w:pPr>
      <w:rPr>
        <w:rFonts w:hint="default"/>
        <w:lang w:val="ru-RU" w:eastAsia="en-US" w:bidi="ar-SA"/>
      </w:rPr>
    </w:lvl>
  </w:abstractNum>
  <w:abstractNum w:abstractNumId="2">
    <w:nsid w:val="08850948"/>
    <w:multiLevelType w:val="hybridMultilevel"/>
    <w:tmpl w:val="5D4A325C"/>
    <w:lvl w:ilvl="0" w:tplc="45D2DEF0">
      <w:numFmt w:val="bullet"/>
      <w:lvlText w:val="-"/>
      <w:lvlJc w:val="left"/>
      <w:pPr>
        <w:ind w:left="107" w:hanging="555"/>
      </w:pPr>
      <w:rPr>
        <w:rFonts w:ascii="Trebuchet MS" w:eastAsia="Trebuchet MS" w:hAnsi="Trebuchet MS" w:cs="Trebuchet MS" w:hint="default"/>
        <w:w w:val="95"/>
        <w:sz w:val="24"/>
        <w:szCs w:val="24"/>
        <w:lang w:val="ru-RU" w:eastAsia="en-US" w:bidi="ar-SA"/>
      </w:rPr>
    </w:lvl>
    <w:lvl w:ilvl="1" w:tplc="311EC992">
      <w:numFmt w:val="bullet"/>
      <w:lvlText w:val="•"/>
      <w:lvlJc w:val="left"/>
      <w:pPr>
        <w:ind w:left="712" w:hanging="555"/>
      </w:pPr>
      <w:rPr>
        <w:rFonts w:hint="default"/>
        <w:lang w:val="ru-RU" w:eastAsia="en-US" w:bidi="ar-SA"/>
      </w:rPr>
    </w:lvl>
    <w:lvl w:ilvl="2" w:tplc="896EB54A">
      <w:numFmt w:val="bullet"/>
      <w:lvlText w:val="•"/>
      <w:lvlJc w:val="left"/>
      <w:pPr>
        <w:ind w:left="1325" w:hanging="555"/>
      </w:pPr>
      <w:rPr>
        <w:rFonts w:hint="default"/>
        <w:lang w:val="ru-RU" w:eastAsia="en-US" w:bidi="ar-SA"/>
      </w:rPr>
    </w:lvl>
    <w:lvl w:ilvl="3" w:tplc="789441DA">
      <w:numFmt w:val="bullet"/>
      <w:lvlText w:val="•"/>
      <w:lvlJc w:val="left"/>
      <w:pPr>
        <w:ind w:left="1937" w:hanging="555"/>
      </w:pPr>
      <w:rPr>
        <w:rFonts w:hint="default"/>
        <w:lang w:val="ru-RU" w:eastAsia="en-US" w:bidi="ar-SA"/>
      </w:rPr>
    </w:lvl>
    <w:lvl w:ilvl="4" w:tplc="9F8A128E">
      <w:numFmt w:val="bullet"/>
      <w:lvlText w:val="•"/>
      <w:lvlJc w:val="left"/>
      <w:pPr>
        <w:ind w:left="2550" w:hanging="555"/>
      </w:pPr>
      <w:rPr>
        <w:rFonts w:hint="default"/>
        <w:lang w:val="ru-RU" w:eastAsia="en-US" w:bidi="ar-SA"/>
      </w:rPr>
    </w:lvl>
    <w:lvl w:ilvl="5" w:tplc="3E6C4252">
      <w:numFmt w:val="bullet"/>
      <w:lvlText w:val="•"/>
      <w:lvlJc w:val="left"/>
      <w:pPr>
        <w:ind w:left="3162" w:hanging="555"/>
      </w:pPr>
      <w:rPr>
        <w:rFonts w:hint="default"/>
        <w:lang w:val="ru-RU" w:eastAsia="en-US" w:bidi="ar-SA"/>
      </w:rPr>
    </w:lvl>
    <w:lvl w:ilvl="6" w:tplc="B030D6D8">
      <w:numFmt w:val="bullet"/>
      <w:lvlText w:val="•"/>
      <w:lvlJc w:val="left"/>
      <w:pPr>
        <w:ind w:left="3775" w:hanging="555"/>
      </w:pPr>
      <w:rPr>
        <w:rFonts w:hint="default"/>
        <w:lang w:val="ru-RU" w:eastAsia="en-US" w:bidi="ar-SA"/>
      </w:rPr>
    </w:lvl>
    <w:lvl w:ilvl="7" w:tplc="AF221626">
      <w:numFmt w:val="bullet"/>
      <w:lvlText w:val="•"/>
      <w:lvlJc w:val="left"/>
      <w:pPr>
        <w:ind w:left="4387" w:hanging="555"/>
      </w:pPr>
      <w:rPr>
        <w:rFonts w:hint="default"/>
        <w:lang w:val="ru-RU" w:eastAsia="en-US" w:bidi="ar-SA"/>
      </w:rPr>
    </w:lvl>
    <w:lvl w:ilvl="8" w:tplc="1C5EA262">
      <w:numFmt w:val="bullet"/>
      <w:lvlText w:val="•"/>
      <w:lvlJc w:val="left"/>
      <w:pPr>
        <w:ind w:left="5000" w:hanging="555"/>
      </w:pPr>
      <w:rPr>
        <w:rFonts w:hint="default"/>
        <w:lang w:val="ru-RU" w:eastAsia="en-US" w:bidi="ar-SA"/>
      </w:rPr>
    </w:lvl>
  </w:abstractNum>
  <w:abstractNum w:abstractNumId="3">
    <w:nsid w:val="0DFB1A52"/>
    <w:multiLevelType w:val="multilevel"/>
    <w:tmpl w:val="E5044B9C"/>
    <w:lvl w:ilvl="0">
      <w:start w:val="3"/>
      <w:numFmt w:val="decimal"/>
      <w:lvlText w:val="%1."/>
      <w:lvlJc w:val="left"/>
      <w:pPr>
        <w:ind w:left="661" w:hanging="360"/>
      </w:pPr>
      <w:rPr>
        <w:rFonts w:hint="default"/>
      </w:rPr>
    </w:lvl>
    <w:lvl w:ilvl="1">
      <w:start w:val="2"/>
      <w:numFmt w:val="decimal"/>
      <w:isLgl/>
      <w:lvlText w:val="%1.%2."/>
      <w:lvlJc w:val="left"/>
      <w:pPr>
        <w:ind w:left="661" w:hanging="360"/>
      </w:pPr>
      <w:rPr>
        <w:rFonts w:hint="default"/>
      </w:rPr>
    </w:lvl>
    <w:lvl w:ilvl="2">
      <w:start w:val="1"/>
      <w:numFmt w:val="decimal"/>
      <w:isLgl/>
      <w:lvlText w:val="%1.%2.%3."/>
      <w:lvlJc w:val="left"/>
      <w:pPr>
        <w:ind w:left="1021" w:hanging="720"/>
      </w:pPr>
      <w:rPr>
        <w:rFonts w:hint="default"/>
      </w:rPr>
    </w:lvl>
    <w:lvl w:ilvl="3">
      <w:start w:val="1"/>
      <w:numFmt w:val="decimal"/>
      <w:isLgl/>
      <w:lvlText w:val="%1.%2.%3.%4."/>
      <w:lvlJc w:val="left"/>
      <w:pPr>
        <w:ind w:left="1021" w:hanging="720"/>
      </w:pPr>
      <w:rPr>
        <w:rFonts w:hint="default"/>
      </w:rPr>
    </w:lvl>
    <w:lvl w:ilvl="4">
      <w:start w:val="1"/>
      <w:numFmt w:val="decimal"/>
      <w:isLgl/>
      <w:lvlText w:val="%1.%2.%3.%4.%5."/>
      <w:lvlJc w:val="left"/>
      <w:pPr>
        <w:ind w:left="1381" w:hanging="1080"/>
      </w:pPr>
      <w:rPr>
        <w:rFonts w:hint="default"/>
      </w:rPr>
    </w:lvl>
    <w:lvl w:ilvl="5">
      <w:start w:val="1"/>
      <w:numFmt w:val="decimal"/>
      <w:isLgl/>
      <w:lvlText w:val="%1.%2.%3.%4.%5.%6."/>
      <w:lvlJc w:val="left"/>
      <w:pPr>
        <w:ind w:left="1381" w:hanging="1080"/>
      </w:pPr>
      <w:rPr>
        <w:rFonts w:hint="default"/>
      </w:rPr>
    </w:lvl>
    <w:lvl w:ilvl="6">
      <w:start w:val="1"/>
      <w:numFmt w:val="decimal"/>
      <w:isLgl/>
      <w:lvlText w:val="%1.%2.%3.%4.%5.%6.%7."/>
      <w:lvlJc w:val="left"/>
      <w:pPr>
        <w:ind w:left="1741" w:hanging="1440"/>
      </w:pPr>
      <w:rPr>
        <w:rFonts w:hint="default"/>
      </w:rPr>
    </w:lvl>
    <w:lvl w:ilvl="7">
      <w:start w:val="1"/>
      <w:numFmt w:val="decimal"/>
      <w:isLgl/>
      <w:lvlText w:val="%1.%2.%3.%4.%5.%6.%7.%8."/>
      <w:lvlJc w:val="left"/>
      <w:pPr>
        <w:ind w:left="1741" w:hanging="1440"/>
      </w:pPr>
      <w:rPr>
        <w:rFonts w:hint="default"/>
      </w:rPr>
    </w:lvl>
    <w:lvl w:ilvl="8">
      <w:start w:val="1"/>
      <w:numFmt w:val="decimal"/>
      <w:isLgl/>
      <w:lvlText w:val="%1.%2.%3.%4.%5.%6.%7.%8.%9."/>
      <w:lvlJc w:val="left"/>
      <w:pPr>
        <w:ind w:left="2101" w:hanging="1800"/>
      </w:pPr>
      <w:rPr>
        <w:rFonts w:hint="default"/>
      </w:rPr>
    </w:lvl>
  </w:abstractNum>
  <w:abstractNum w:abstractNumId="4">
    <w:nsid w:val="135A2138"/>
    <w:multiLevelType w:val="hybridMultilevel"/>
    <w:tmpl w:val="23CEE7AA"/>
    <w:lvl w:ilvl="0" w:tplc="06F0A7F0">
      <w:numFmt w:val="bullet"/>
      <w:lvlText w:val="-"/>
      <w:lvlJc w:val="left"/>
      <w:pPr>
        <w:ind w:left="107" w:hanging="320"/>
      </w:pPr>
      <w:rPr>
        <w:rFonts w:ascii="Trebuchet MS" w:eastAsia="Trebuchet MS" w:hAnsi="Trebuchet MS" w:cs="Trebuchet MS" w:hint="default"/>
        <w:w w:val="95"/>
        <w:sz w:val="24"/>
        <w:szCs w:val="24"/>
        <w:lang w:val="ru-RU" w:eastAsia="en-US" w:bidi="ar-SA"/>
      </w:rPr>
    </w:lvl>
    <w:lvl w:ilvl="1" w:tplc="22AEB29A">
      <w:numFmt w:val="bullet"/>
      <w:lvlText w:val="•"/>
      <w:lvlJc w:val="left"/>
      <w:pPr>
        <w:ind w:left="712" w:hanging="320"/>
      </w:pPr>
      <w:rPr>
        <w:rFonts w:hint="default"/>
        <w:lang w:val="ru-RU" w:eastAsia="en-US" w:bidi="ar-SA"/>
      </w:rPr>
    </w:lvl>
    <w:lvl w:ilvl="2" w:tplc="3E303448">
      <w:numFmt w:val="bullet"/>
      <w:lvlText w:val="•"/>
      <w:lvlJc w:val="left"/>
      <w:pPr>
        <w:ind w:left="1325" w:hanging="320"/>
      </w:pPr>
      <w:rPr>
        <w:rFonts w:hint="default"/>
        <w:lang w:val="ru-RU" w:eastAsia="en-US" w:bidi="ar-SA"/>
      </w:rPr>
    </w:lvl>
    <w:lvl w:ilvl="3" w:tplc="1A06DC32">
      <w:numFmt w:val="bullet"/>
      <w:lvlText w:val="•"/>
      <w:lvlJc w:val="left"/>
      <w:pPr>
        <w:ind w:left="1937" w:hanging="320"/>
      </w:pPr>
      <w:rPr>
        <w:rFonts w:hint="default"/>
        <w:lang w:val="ru-RU" w:eastAsia="en-US" w:bidi="ar-SA"/>
      </w:rPr>
    </w:lvl>
    <w:lvl w:ilvl="4" w:tplc="218EA8F4">
      <w:numFmt w:val="bullet"/>
      <w:lvlText w:val="•"/>
      <w:lvlJc w:val="left"/>
      <w:pPr>
        <w:ind w:left="2550" w:hanging="320"/>
      </w:pPr>
      <w:rPr>
        <w:rFonts w:hint="default"/>
        <w:lang w:val="ru-RU" w:eastAsia="en-US" w:bidi="ar-SA"/>
      </w:rPr>
    </w:lvl>
    <w:lvl w:ilvl="5" w:tplc="17AA3B0C">
      <w:numFmt w:val="bullet"/>
      <w:lvlText w:val="•"/>
      <w:lvlJc w:val="left"/>
      <w:pPr>
        <w:ind w:left="3162" w:hanging="320"/>
      </w:pPr>
      <w:rPr>
        <w:rFonts w:hint="default"/>
        <w:lang w:val="ru-RU" w:eastAsia="en-US" w:bidi="ar-SA"/>
      </w:rPr>
    </w:lvl>
    <w:lvl w:ilvl="6" w:tplc="A83217BE">
      <w:numFmt w:val="bullet"/>
      <w:lvlText w:val="•"/>
      <w:lvlJc w:val="left"/>
      <w:pPr>
        <w:ind w:left="3775" w:hanging="320"/>
      </w:pPr>
      <w:rPr>
        <w:rFonts w:hint="default"/>
        <w:lang w:val="ru-RU" w:eastAsia="en-US" w:bidi="ar-SA"/>
      </w:rPr>
    </w:lvl>
    <w:lvl w:ilvl="7" w:tplc="38AEBEF4">
      <w:numFmt w:val="bullet"/>
      <w:lvlText w:val="•"/>
      <w:lvlJc w:val="left"/>
      <w:pPr>
        <w:ind w:left="4387" w:hanging="320"/>
      </w:pPr>
      <w:rPr>
        <w:rFonts w:hint="default"/>
        <w:lang w:val="ru-RU" w:eastAsia="en-US" w:bidi="ar-SA"/>
      </w:rPr>
    </w:lvl>
    <w:lvl w:ilvl="8" w:tplc="0F188A3C">
      <w:numFmt w:val="bullet"/>
      <w:lvlText w:val="•"/>
      <w:lvlJc w:val="left"/>
      <w:pPr>
        <w:ind w:left="5000" w:hanging="320"/>
      </w:pPr>
      <w:rPr>
        <w:rFonts w:hint="default"/>
        <w:lang w:val="ru-RU" w:eastAsia="en-US" w:bidi="ar-SA"/>
      </w:rPr>
    </w:lvl>
  </w:abstractNum>
  <w:abstractNum w:abstractNumId="5">
    <w:nsid w:val="13F42072"/>
    <w:multiLevelType w:val="hybridMultilevel"/>
    <w:tmpl w:val="DBE813FA"/>
    <w:lvl w:ilvl="0" w:tplc="AD58A944">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0BE0E0BA">
      <w:numFmt w:val="bullet"/>
      <w:lvlText w:val="•"/>
      <w:lvlJc w:val="left"/>
      <w:pPr>
        <w:ind w:left="712" w:hanging="298"/>
      </w:pPr>
      <w:rPr>
        <w:rFonts w:hint="default"/>
        <w:lang w:val="ru-RU" w:eastAsia="en-US" w:bidi="ar-SA"/>
      </w:rPr>
    </w:lvl>
    <w:lvl w:ilvl="2" w:tplc="B98A6EEA">
      <w:numFmt w:val="bullet"/>
      <w:lvlText w:val="•"/>
      <w:lvlJc w:val="left"/>
      <w:pPr>
        <w:ind w:left="1325" w:hanging="298"/>
      </w:pPr>
      <w:rPr>
        <w:rFonts w:hint="default"/>
        <w:lang w:val="ru-RU" w:eastAsia="en-US" w:bidi="ar-SA"/>
      </w:rPr>
    </w:lvl>
    <w:lvl w:ilvl="3" w:tplc="60BC815C">
      <w:numFmt w:val="bullet"/>
      <w:lvlText w:val="•"/>
      <w:lvlJc w:val="left"/>
      <w:pPr>
        <w:ind w:left="1937" w:hanging="298"/>
      </w:pPr>
      <w:rPr>
        <w:rFonts w:hint="default"/>
        <w:lang w:val="ru-RU" w:eastAsia="en-US" w:bidi="ar-SA"/>
      </w:rPr>
    </w:lvl>
    <w:lvl w:ilvl="4" w:tplc="3EF0CE58">
      <w:numFmt w:val="bullet"/>
      <w:lvlText w:val="•"/>
      <w:lvlJc w:val="left"/>
      <w:pPr>
        <w:ind w:left="2550" w:hanging="298"/>
      </w:pPr>
      <w:rPr>
        <w:rFonts w:hint="default"/>
        <w:lang w:val="ru-RU" w:eastAsia="en-US" w:bidi="ar-SA"/>
      </w:rPr>
    </w:lvl>
    <w:lvl w:ilvl="5" w:tplc="8A069D36">
      <w:numFmt w:val="bullet"/>
      <w:lvlText w:val="•"/>
      <w:lvlJc w:val="left"/>
      <w:pPr>
        <w:ind w:left="3162" w:hanging="298"/>
      </w:pPr>
      <w:rPr>
        <w:rFonts w:hint="default"/>
        <w:lang w:val="ru-RU" w:eastAsia="en-US" w:bidi="ar-SA"/>
      </w:rPr>
    </w:lvl>
    <w:lvl w:ilvl="6" w:tplc="865C0B46">
      <w:numFmt w:val="bullet"/>
      <w:lvlText w:val="•"/>
      <w:lvlJc w:val="left"/>
      <w:pPr>
        <w:ind w:left="3775" w:hanging="298"/>
      </w:pPr>
      <w:rPr>
        <w:rFonts w:hint="default"/>
        <w:lang w:val="ru-RU" w:eastAsia="en-US" w:bidi="ar-SA"/>
      </w:rPr>
    </w:lvl>
    <w:lvl w:ilvl="7" w:tplc="C66EFDC2">
      <w:numFmt w:val="bullet"/>
      <w:lvlText w:val="•"/>
      <w:lvlJc w:val="left"/>
      <w:pPr>
        <w:ind w:left="4387" w:hanging="298"/>
      </w:pPr>
      <w:rPr>
        <w:rFonts w:hint="default"/>
        <w:lang w:val="ru-RU" w:eastAsia="en-US" w:bidi="ar-SA"/>
      </w:rPr>
    </w:lvl>
    <w:lvl w:ilvl="8" w:tplc="7FD456F0">
      <w:numFmt w:val="bullet"/>
      <w:lvlText w:val="•"/>
      <w:lvlJc w:val="left"/>
      <w:pPr>
        <w:ind w:left="5000" w:hanging="298"/>
      </w:pPr>
      <w:rPr>
        <w:rFonts w:hint="default"/>
        <w:lang w:val="ru-RU" w:eastAsia="en-US" w:bidi="ar-SA"/>
      </w:rPr>
    </w:lvl>
  </w:abstractNum>
  <w:abstractNum w:abstractNumId="6">
    <w:nsid w:val="14A826B7"/>
    <w:multiLevelType w:val="hybridMultilevel"/>
    <w:tmpl w:val="E746E548"/>
    <w:lvl w:ilvl="0" w:tplc="7654DFF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7A4E72E6">
      <w:numFmt w:val="bullet"/>
      <w:lvlText w:val="•"/>
      <w:lvlJc w:val="left"/>
      <w:pPr>
        <w:ind w:left="603" w:hanging="171"/>
      </w:pPr>
      <w:rPr>
        <w:rFonts w:hint="default"/>
        <w:lang w:val="ru-RU" w:eastAsia="en-US" w:bidi="ar-SA"/>
      </w:rPr>
    </w:lvl>
    <w:lvl w:ilvl="2" w:tplc="78A00640">
      <w:numFmt w:val="bullet"/>
      <w:lvlText w:val="•"/>
      <w:lvlJc w:val="left"/>
      <w:pPr>
        <w:ind w:left="1086" w:hanging="171"/>
      </w:pPr>
      <w:rPr>
        <w:rFonts w:hint="default"/>
        <w:lang w:val="ru-RU" w:eastAsia="en-US" w:bidi="ar-SA"/>
      </w:rPr>
    </w:lvl>
    <w:lvl w:ilvl="3" w:tplc="37DC41F2">
      <w:numFmt w:val="bullet"/>
      <w:lvlText w:val="•"/>
      <w:lvlJc w:val="left"/>
      <w:pPr>
        <w:ind w:left="1569" w:hanging="171"/>
      </w:pPr>
      <w:rPr>
        <w:rFonts w:hint="default"/>
        <w:lang w:val="ru-RU" w:eastAsia="en-US" w:bidi="ar-SA"/>
      </w:rPr>
    </w:lvl>
    <w:lvl w:ilvl="4" w:tplc="448AF864">
      <w:numFmt w:val="bullet"/>
      <w:lvlText w:val="•"/>
      <w:lvlJc w:val="left"/>
      <w:pPr>
        <w:ind w:left="2052" w:hanging="171"/>
      </w:pPr>
      <w:rPr>
        <w:rFonts w:hint="default"/>
        <w:lang w:val="ru-RU" w:eastAsia="en-US" w:bidi="ar-SA"/>
      </w:rPr>
    </w:lvl>
    <w:lvl w:ilvl="5" w:tplc="D66ED2E0">
      <w:numFmt w:val="bullet"/>
      <w:lvlText w:val="•"/>
      <w:lvlJc w:val="left"/>
      <w:pPr>
        <w:ind w:left="2535" w:hanging="171"/>
      </w:pPr>
      <w:rPr>
        <w:rFonts w:hint="default"/>
        <w:lang w:val="ru-RU" w:eastAsia="en-US" w:bidi="ar-SA"/>
      </w:rPr>
    </w:lvl>
    <w:lvl w:ilvl="6" w:tplc="625A6BDE">
      <w:numFmt w:val="bullet"/>
      <w:lvlText w:val="•"/>
      <w:lvlJc w:val="left"/>
      <w:pPr>
        <w:ind w:left="3018" w:hanging="171"/>
      </w:pPr>
      <w:rPr>
        <w:rFonts w:hint="default"/>
        <w:lang w:val="ru-RU" w:eastAsia="en-US" w:bidi="ar-SA"/>
      </w:rPr>
    </w:lvl>
    <w:lvl w:ilvl="7" w:tplc="9F96B75C">
      <w:numFmt w:val="bullet"/>
      <w:lvlText w:val="•"/>
      <w:lvlJc w:val="left"/>
      <w:pPr>
        <w:ind w:left="3501" w:hanging="171"/>
      </w:pPr>
      <w:rPr>
        <w:rFonts w:hint="default"/>
        <w:lang w:val="ru-RU" w:eastAsia="en-US" w:bidi="ar-SA"/>
      </w:rPr>
    </w:lvl>
    <w:lvl w:ilvl="8" w:tplc="FA589E06">
      <w:numFmt w:val="bullet"/>
      <w:lvlText w:val="•"/>
      <w:lvlJc w:val="left"/>
      <w:pPr>
        <w:ind w:left="3984" w:hanging="171"/>
      </w:pPr>
      <w:rPr>
        <w:rFonts w:hint="default"/>
        <w:lang w:val="ru-RU" w:eastAsia="en-US" w:bidi="ar-SA"/>
      </w:r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2164C22"/>
    <w:multiLevelType w:val="hybridMultilevel"/>
    <w:tmpl w:val="1092303E"/>
    <w:lvl w:ilvl="0" w:tplc="227446EA">
      <w:numFmt w:val="bullet"/>
      <w:lvlText w:val="-"/>
      <w:lvlJc w:val="left"/>
      <w:pPr>
        <w:ind w:left="110" w:hanging="238"/>
      </w:pPr>
      <w:rPr>
        <w:rFonts w:ascii="Trebuchet MS" w:eastAsia="Trebuchet MS" w:hAnsi="Trebuchet MS" w:cs="Trebuchet MS" w:hint="default"/>
        <w:w w:val="95"/>
        <w:sz w:val="24"/>
        <w:szCs w:val="24"/>
        <w:lang w:val="ru-RU" w:eastAsia="en-US" w:bidi="ar-SA"/>
      </w:rPr>
    </w:lvl>
    <w:lvl w:ilvl="1" w:tplc="E9A635AA">
      <w:numFmt w:val="bullet"/>
      <w:lvlText w:val="•"/>
      <w:lvlJc w:val="left"/>
      <w:pPr>
        <w:ind w:left="603" w:hanging="238"/>
      </w:pPr>
      <w:rPr>
        <w:rFonts w:hint="default"/>
        <w:lang w:val="ru-RU" w:eastAsia="en-US" w:bidi="ar-SA"/>
      </w:rPr>
    </w:lvl>
    <w:lvl w:ilvl="2" w:tplc="2430AA28">
      <w:numFmt w:val="bullet"/>
      <w:lvlText w:val="•"/>
      <w:lvlJc w:val="left"/>
      <w:pPr>
        <w:ind w:left="1086" w:hanging="238"/>
      </w:pPr>
      <w:rPr>
        <w:rFonts w:hint="default"/>
        <w:lang w:val="ru-RU" w:eastAsia="en-US" w:bidi="ar-SA"/>
      </w:rPr>
    </w:lvl>
    <w:lvl w:ilvl="3" w:tplc="6B9CDCBE">
      <w:numFmt w:val="bullet"/>
      <w:lvlText w:val="•"/>
      <w:lvlJc w:val="left"/>
      <w:pPr>
        <w:ind w:left="1569" w:hanging="238"/>
      </w:pPr>
      <w:rPr>
        <w:rFonts w:hint="default"/>
        <w:lang w:val="ru-RU" w:eastAsia="en-US" w:bidi="ar-SA"/>
      </w:rPr>
    </w:lvl>
    <w:lvl w:ilvl="4" w:tplc="0BCAA75E">
      <w:numFmt w:val="bullet"/>
      <w:lvlText w:val="•"/>
      <w:lvlJc w:val="left"/>
      <w:pPr>
        <w:ind w:left="2052" w:hanging="238"/>
      </w:pPr>
      <w:rPr>
        <w:rFonts w:hint="default"/>
        <w:lang w:val="ru-RU" w:eastAsia="en-US" w:bidi="ar-SA"/>
      </w:rPr>
    </w:lvl>
    <w:lvl w:ilvl="5" w:tplc="590E096A">
      <w:numFmt w:val="bullet"/>
      <w:lvlText w:val="•"/>
      <w:lvlJc w:val="left"/>
      <w:pPr>
        <w:ind w:left="2535" w:hanging="238"/>
      </w:pPr>
      <w:rPr>
        <w:rFonts w:hint="default"/>
        <w:lang w:val="ru-RU" w:eastAsia="en-US" w:bidi="ar-SA"/>
      </w:rPr>
    </w:lvl>
    <w:lvl w:ilvl="6" w:tplc="A86EF066">
      <w:numFmt w:val="bullet"/>
      <w:lvlText w:val="•"/>
      <w:lvlJc w:val="left"/>
      <w:pPr>
        <w:ind w:left="3018" w:hanging="238"/>
      </w:pPr>
      <w:rPr>
        <w:rFonts w:hint="default"/>
        <w:lang w:val="ru-RU" w:eastAsia="en-US" w:bidi="ar-SA"/>
      </w:rPr>
    </w:lvl>
    <w:lvl w:ilvl="7" w:tplc="2E6084F2">
      <w:numFmt w:val="bullet"/>
      <w:lvlText w:val="•"/>
      <w:lvlJc w:val="left"/>
      <w:pPr>
        <w:ind w:left="3501" w:hanging="238"/>
      </w:pPr>
      <w:rPr>
        <w:rFonts w:hint="default"/>
        <w:lang w:val="ru-RU" w:eastAsia="en-US" w:bidi="ar-SA"/>
      </w:rPr>
    </w:lvl>
    <w:lvl w:ilvl="8" w:tplc="C7769D4A">
      <w:numFmt w:val="bullet"/>
      <w:lvlText w:val="•"/>
      <w:lvlJc w:val="left"/>
      <w:pPr>
        <w:ind w:left="3984" w:hanging="238"/>
      </w:pPr>
      <w:rPr>
        <w:rFonts w:hint="default"/>
        <w:lang w:val="ru-RU" w:eastAsia="en-US" w:bidi="ar-SA"/>
      </w:rPr>
    </w:lvl>
  </w:abstractNum>
  <w:abstractNum w:abstractNumId="9">
    <w:nsid w:val="25DC2F1A"/>
    <w:multiLevelType w:val="hybridMultilevel"/>
    <w:tmpl w:val="6AB2C4B2"/>
    <w:lvl w:ilvl="0" w:tplc="61E63B4C">
      <w:numFmt w:val="bullet"/>
      <w:lvlText w:val="-"/>
      <w:lvlJc w:val="left"/>
      <w:pPr>
        <w:ind w:left="110" w:hanging="171"/>
      </w:pPr>
      <w:rPr>
        <w:rFonts w:ascii="Trebuchet MS" w:eastAsia="Trebuchet MS" w:hAnsi="Trebuchet MS" w:cs="Trebuchet MS" w:hint="default"/>
        <w:w w:val="95"/>
        <w:sz w:val="24"/>
        <w:szCs w:val="24"/>
        <w:lang w:val="ru-RU" w:eastAsia="en-US" w:bidi="ar-SA"/>
      </w:rPr>
    </w:lvl>
    <w:lvl w:ilvl="1" w:tplc="3AB6E59E">
      <w:numFmt w:val="bullet"/>
      <w:lvlText w:val="•"/>
      <w:lvlJc w:val="left"/>
      <w:pPr>
        <w:ind w:left="603" w:hanging="171"/>
      </w:pPr>
      <w:rPr>
        <w:rFonts w:hint="default"/>
        <w:lang w:val="ru-RU" w:eastAsia="en-US" w:bidi="ar-SA"/>
      </w:rPr>
    </w:lvl>
    <w:lvl w:ilvl="2" w:tplc="9CCCBE04">
      <w:numFmt w:val="bullet"/>
      <w:lvlText w:val="•"/>
      <w:lvlJc w:val="left"/>
      <w:pPr>
        <w:ind w:left="1086" w:hanging="171"/>
      </w:pPr>
      <w:rPr>
        <w:rFonts w:hint="default"/>
        <w:lang w:val="ru-RU" w:eastAsia="en-US" w:bidi="ar-SA"/>
      </w:rPr>
    </w:lvl>
    <w:lvl w:ilvl="3" w:tplc="47C0DF1A">
      <w:numFmt w:val="bullet"/>
      <w:lvlText w:val="•"/>
      <w:lvlJc w:val="left"/>
      <w:pPr>
        <w:ind w:left="1569" w:hanging="171"/>
      </w:pPr>
      <w:rPr>
        <w:rFonts w:hint="default"/>
        <w:lang w:val="ru-RU" w:eastAsia="en-US" w:bidi="ar-SA"/>
      </w:rPr>
    </w:lvl>
    <w:lvl w:ilvl="4" w:tplc="96E42536">
      <w:numFmt w:val="bullet"/>
      <w:lvlText w:val="•"/>
      <w:lvlJc w:val="left"/>
      <w:pPr>
        <w:ind w:left="2052" w:hanging="171"/>
      </w:pPr>
      <w:rPr>
        <w:rFonts w:hint="default"/>
        <w:lang w:val="ru-RU" w:eastAsia="en-US" w:bidi="ar-SA"/>
      </w:rPr>
    </w:lvl>
    <w:lvl w:ilvl="5" w:tplc="05B8E3B8">
      <w:numFmt w:val="bullet"/>
      <w:lvlText w:val="•"/>
      <w:lvlJc w:val="left"/>
      <w:pPr>
        <w:ind w:left="2535" w:hanging="171"/>
      </w:pPr>
      <w:rPr>
        <w:rFonts w:hint="default"/>
        <w:lang w:val="ru-RU" w:eastAsia="en-US" w:bidi="ar-SA"/>
      </w:rPr>
    </w:lvl>
    <w:lvl w:ilvl="6" w:tplc="C4E038C0">
      <w:numFmt w:val="bullet"/>
      <w:lvlText w:val="•"/>
      <w:lvlJc w:val="left"/>
      <w:pPr>
        <w:ind w:left="3018" w:hanging="171"/>
      </w:pPr>
      <w:rPr>
        <w:rFonts w:hint="default"/>
        <w:lang w:val="ru-RU" w:eastAsia="en-US" w:bidi="ar-SA"/>
      </w:rPr>
    </w:lvl>
    <w:lvl w:ilvl="7" w:tplc="981274CA">
      <w:numFmt w:val="bullet"/>
      <w:lvlText w:val="•"/>
      <w:lvlJc w:val="left"/>
      <w:pPr>
        <w:ind w:left="3501" w:hanging="171"/>
      </w:pPr>
      <w:rPr>
        <w:rFonts w:hint="default"/>
        <w:lang w:val="ru-RU" w:eastAsia="en-US" w:bidi="ar-SA"/>
      </w:rPr>
    </w:lvl>
    <w:lvl w:ilvl="8" w:tplc="E8A6ACC2">
      <w:numFmt w:val="bullet"/>
      <w:lvlText w:val="•"/>
      <w:lvlJc w:val="left"/>
      <w:pPr>
        <w:ind w:left="3984" w:hanging="171"/>
      </w:pPr>
      <w:rPr>
        <w:rFonts w:hint="default"/>
        <w:lang w:val="ru-RU" w:eastAsia="en-US" w:bidi="ar-SA"/>
      </w:r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32065161"/>
    <w:multiLevelType w:val="hybridMultilevel"/>
    <w:tmpl w:val="85546FCA"/>
    <w:lvl w:ilvl="0" w:tplc="F9549852">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2586D2DC">
      <w:numFmt w:val="bullet"/>
      <w:lvlText w:val="•"/>
      <w:lvlJc w:val="left"/>
      <w:pPr>
        <w:ind w:left="712" w:hanging="298"/>
      </w:pPr>
      <w:rPr>
        <w:rFonts w:hint="default"/>
        <w:lang w:val="ru-RU" w:eastAsia="en-US" w:bidi="ar-SA"/>
      </w:rPr>
    </w:lvl>
    <w:lvl w:ilvl="2" w:tplc="C102D9CE">
      <w:numFmt w:val="bullet"/>
      <w:lvlText w:val="•"/>
      <w:lvlJc w:val="left"/>
      <w:pPr>
        <w:ind w:left="1325" w:hanging="298"/>
      </w:pPr>
      <w:rPr>
        <w:rFonts w:hint="default"/>
        <w:lang w:val="ru-RU" w:eastAsia="en-US" w:bidi="ar-SA"/>
      </w:rPr>
    </w:lvl>
    <w:lvl w:ilvl="3" w:tplc="61A427F6">
      <w:numFmt w:val="bullet"/>
      <w:lvlText w:val="•"/>
      <w:lvlJc w:val="left"/>
      <w:pPr>
        <w:ind w:left="1937" w:hanging="298"/>
      </w:pPr>
      <w:rPr>
        <w:rFonts w:hint="default"/>
        <w:lang w:val="ru-RU" w:eastAsia="en-US" w:bidi="ar-SA"/>
      </w:rPr>
    </w:lvl>
    <w:lvl w:ilvl="4" w:tplc="5E3EEC46">
      <w:numFmt w:val="bullet"/>
      <w:lvlText w:val="•"/>
      <w:lvlJc w:val="left"/>
      <w:pPr>
        <w:ind w:left="2550" w:hanging="298"/>
      </w:pPr>
      <w:rPr>
        <w:rFonts w:hint="default"/>
        <w:lang w:val="ru-RU" w:eastAsia="en-US" w:bidi="ar-SA"/>
      </w:rPr>
    </w:lvl>
    <w:lvl w:ilvl="5" w:tplc="F976E11E">
      <w:numFmt w:val="bullet"/>
      <w:lvlText w:val="•"/>
      <w:lvlJc w:val="left"/>
      <w:pPr>
        <w:ind w:left="3162" w:hanging="298"/>
      </w:pPr>
      <w:rPr>
        <w:rFonts w:hint="default"/>
        <w:lang w:val="ru-RU" w:eastAsia="en-US" w:bidi="ar-SA"/>
      </w:rPr>
    </w:lvl>
    <w:lvl w:ilvl="6" w:tplc="D1F423DE">
      <w:numFmt w:val="bullet"/>
      <w:lvlText w:val="•"/>
      <w:lvlJc w:val="left"/>
      <w:pPr>
        <w:ind w:left="3775" w:hanging="298"/>
      </w:pPr>
      <w:rPr>
        <w:rFonts w:hint="default"/>
        <w:lang w:val="ru-RU" w:eastAsia="en-US" w:bidi="ar-SA"/>
      </w:rPr>
    </w:lvl>
    <w:lvl w:ilvl="7" w:tplc="780CC466">
      <w:numFmt w:val="bullet"/>
      <w:lvlText w:val="•"/>
      <w:lvlJc w:val="left"/>
      <w:pPr>
        <w:ind w:left="4387" w:hanging="298"/>
      </w:pPr>
      <w:rPr>
        <w:rFonts w:hint="default"/>
        <w:lang w:val="ru-RU" w:eastAsia="en-US" w:bidi="ar-SA"/>
      </w:rPr>
    </w:lvl>
    <w:lvl w:ilvl="8" w:tplc="EFA42B50">
      <w:numFmt w:val="bullet"/>
      <w:lvlText w:val="•"/>
      <w:lvlJc w:val="left"/>
      <w:pPr>
        <w:ind w:left="5000" w:hanging="298"/>
      </w:pPr>
      <w:rPr>
        <w:rFonts w:hint="default"/>
        <w:lang w:val="ru-RU" w:eastAsia="en-US" w:bidi="ar-SA"/>
      </w:rPr>
    </w:lvl>
  </w:abstractNum>
  <w:abstractNum w:abstractNumId="12">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4">
    <w:nsid w:val="3F736016"/>
    <w:multiLevelType w:val="multilevel"/>
    <w:tmpl w:val="31E235CE"/>
    <w:lvl w:ilvl="0">
      <w:start w:val="1"/>
      <w:numFmt w:val="decimal"/>
      <w:suff w:val="space"/>
      <w:lvlText w:val="%1."/>
      <w:lvlJc w:val="left"/>
      <w:pPr>
        <w:ind w:left="360" w:hanging="360"/>
      </w:pPr>
      <w:rPr>
        <w:rFonts w:hint="default"/>
        <w:color w:val="000000" w:themeColor="text1"/>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5">
    <w:nsid w:val="40C16D0A"/>
    <w:multiLevelType w:val="hybridMultilevel"/>
    <w:tmpl w:val="C4486F7C"/>
    <w:lvl w:ilvl="0" w:tplc="75E4248E">
      <w:numFmt w:val="bullet"/>
      <w:lvlText w:val="-"/>
      <w:lvlJc w:val="left"/>
      <w:pPr>
        <w:ind w:left="110" w:hanging="183"/>
      </w:pPr>
      <w:rPr>
        <w:rFonts w:ascii="Trebuchet MS" w:eastAsia="Trebuchet MS" w:hAnsi="Trebuchet MS" w:cs="Trebuchet MS" w:hint="default"/>
        <w:w w:val="95"/>
        <w:sz w:val="24"/>
        <w:szCs w:val="24"/>
        <w:lang w:val="ru-RU" w:eastAsia="en-US" w:bidi="ar-SA"/>
      </w:rPr>
    </w:lvl>
    <w:lvl w:ilvl="1" w:tplc="E4F8905A">
      <w:numFmt w:val="bullet"/>
      <w:lvlText w:val="•"/>
      <w:lvlJc w:val="left"/>
      <w:pPr>
        <w:ind w:left="603" w:hanging="183"/>
      </w:pPr>
      <w:rPr>
        <w:rFonts w:hint="default"/>
        <w:lang w:val="ru-RU" w:eastAsia="en-US" w:bidi="ar-SA"/>
      </w:rPr>
    </w:lvl>
    <w:lvl w:ilvl="2" w:tplc="4086CE94">
      <w:numFmt w:val="bullet"/>
      <w:lvlText w:val="•"/>
      <w:lvlJc w:val="left"/>
      <w:pPr>
        <w:ind w:left="1086" w:hanging="183"/>
      </w:pPr>
      <w:rPr>
        <w:rFonts w:hint="default"/>
        <w:lang w:val="ru-RU" w:eastAsia="en-US" w:bidi="ar-SA"/>
      </w:rPr>
    </w:lvl>
    <w:lvl w:ilvl="3" w:tplc="867A923A">
      <w:numFmt w:val="bullet"/>
      <w:lvlText w:val="•"/>
      <w:lvlJc w:val="left"/>
      <w:pPr>
        <w:ind w:left="1569" w:hanging="183"/>
      </w:pPr>
      <w:rPr>
        <w:rFonts w:hint="default"/>
        <w:lang w:val="ru-RU" w:eastAsia="en-US" w:bidi="ar-SA"/>
      </w:rPr>
    </w:lvl>
    <w:lvl w:ilvl="4" w:tplc="3B048230">
      <w:numFmt w:val="bullet"/>
      <w:lvlText w:val="•"/>
      <w:lvlJc w:val="left"/>
      <w:pPr>
        <w:ind w:left="2052" w:hanging="183"/>
      </w:pPr>
      <w:rPr>
        <w:rFonts w:hint="default"/>
        <w:lang w:val="ru-RU" w:eastAsia="en-US" w:bidi="ar-SA"/>
      </w:rPr>
    </w:lvl>
    <w:lvl w:ilvl="5" w:tplc="135CF89E">
      <w:numFmt w:val="bullet"/>
      <w:lvlText w:val="•"/>
      <w:lvlJc w:val="left"/>
      <w:pPr>
        <w:ind w:left="2535" w:hanging="183"/>
      </w:pPr>
      <w:rPr>
        <w:rFonts w:hint="default"/>
        <w:lang w:val="ru-RU" w:eastAsia="en-US" w:bidi="ar-SA"/>
      </w:rPr>
    </w:lvl>
    <w:lvl w:ilvl="6" w:tplc="69345528">
      <w:numFmt w:val="bullet"/>
      <w:lvlText w:val="•"/>
      <w:lvlJc w:val="left"/>
      <w:pPr>
        <w:ind w:left="3018" w:hanging="183"/>
      </w:pPr>
      <w:rPr>
        <w:rFonts w:hint="default"/>
        <w:lang w:val="ru-RU" w:eastAsia="en-US" w:bidi="ar-SA"/>
      </w:rPr>
    </w:lvl>
    <w:lvl w:ilvl="7" w:tplc="6C00D89A">
      <w:numFmt w:val="bullet"/>
      <w:lvlText w:val="•"/>
      <w:lvlJc w:val="left"/>
      <w:pPr>
        <w:ind w:left="3501" w:hanging="183"/>
      </w:pPr>
      <w:rPr>
        <w:rFonts w:hint="default"/>
        <w:lang w:val="ru-RU" w:eastAsia="en-US" w:bidi="ar-SA"/>
      </w:rPr>
    </w:lvl>
    <w:lvl w:ilvl="8" w:tplc="393E8BC4">
      <w:numFmt w:val="bullet"/>
      <w:lvlText w:val="•"/>
      <w:lvlJc w:val="left"/>
      <w:pPr>
        <w:ind w:left="3984" w:hanging="183"/>
      </w:pPr>
      <w:rPr>
        <w:rFonts w:hint="default"/>
        <w:lang w:val="ru-RU" w:eastAsia="en-US" w:bidi="ar-SA"/>
      </w:rPr>
    </w:lvl>
  </w:abstractNum>
  <w:abstractNum w:abstractNumId="16">
    <w:nsid w:val="4BE96C2D"/>
    <w:multiLevelType w:val="hybridMultilevel"/>
    <w:tmpl w:val="8A9C1E40"/>
    <w:lvl w:ilvl="0" w:tplc="F47CCAC6">
      <w:numFmt w:val="bullet"/>
      <w:lvlText w:val="-"/>
      <w:lvlJc w:val="left"/>
      <w:pPr>
        <w:ind w:left="107" w:hanging="260"/>
      </w:pPr>
      <w:rPr>
        <w:rFonts w:ascii="Trebuchet MS" w:eastAsia="Trebuchet MS" w:hAnsi="Trebuchet MS" w:cs="Trebuchet MS" w:hint="default"/>
        <w:w w:val="95"/>
        <w:sz w:val="24"/>
        <w:szCs w:val="24"/>
        <w:lang w:val="ru-RU" w:eastAsia="en-US" w:bidi="ar-SA"/>
      </w:rPr>
    </w:lvl>
    <w:lvl w:ilvl="1" w:tplc="BB38E62E">
      <w:numFmt w:val="bullet"/>
      <w:lvlText w:val="•"/>
      <w:lvlJc w:val="left"/>
      <w:pPr>
        <w:ind w:left="712" w:hanging="260"/>
      </w:pPr>
      <w:rPr>
        <w:rFonts w:hint="default"/>
        <w:lang w:val="ru-RU" w:eastAsia="en-US" w:bidi="ar-SA"/>
      </w:rPr>
    </w:lvl>
    <w:lvl w:ilvl="2" w:tplc="F4EC94C2">
      <w:numFmt w:val="bullet"/>
      <w:lvlText w:val="•"/>
      <w:lvlJc w:val="left"/>
      <w:pPr>
        <w:ind w:left="1325" w:hanging="260"/>
      </w:pPr>
      <w:rPr>
        <w:rFonts w:hint="default"/>
        <w:lang w:val="ru-RU" w:eastAsia="en-US" w:bidi="ar-SA"/>
      </w:rPr>
    </w:lvl>
    <w:lvl w:ilvl="3" w:tplc="4FD043A4">
      <w:numFmt w:val="bullet"/>
      <w:lvlText w:val="•"/>
      <w:lvlJc w:val="left"/>
      <w:pPr>
        <w:ind w:left="1937" w:hanging="260"/>
      </w:pPr>
      <w:rPr>
        <w:rFonts w:hint="default"/>
        <w:lang w:val="ru-RU" w:eastAsia="en-US" w:bidi="ar-SA"/>
      </w:rPr>
    </w:lvl>
    <w:lvl w:ilvl="4" w:tplc="51CEB964">
      <w:numFmt w:val="bullet"/>
      <w:lvlText w:val="•"/>
      <w:lvlJc w:val="left"/>
      <w:pPr>
        <w:ind w:left="2550" w:hanging="260"/>
      </w:pPr>
      <w:rPr>
        <w:rFonts w:hint="default"/>
        <w:lang w:val="ru-RU" w:eastAsia="en-US" w:bidi="ar-SA"/>
      </w:rPr>
    </w:lvl>
    <w:lvl w:ilvl="5" w:tplc="B8808D1A">
      <w:numFmt w:val="bullet"/>
      <w:lvlText w:val="•"/>
      <w:lvlJc w:val="left"/>
      <w:pPr>
        <w:ind w:left="3162" w:hanging="260"/>
      </w:pPr>
      <w:rPr>
        <w:rFonts w:hint="default"/>
        <w:lang w:val="ru-RU" w:eastAsia="en-US" w:bidi="ar-SA"/>
      </w:rPr>
    </w:lvl>
    <w:lvl w:ilvl="6" w:tplc="864C9194">
      <w:numFmt w:val="bullet"/>
      <w:lvlText w:val="•"/>
      <w:lvlJc w:val="left"/>
      <w:pPr>
        <w:ind w:left="3775" w:hanging="260"/>
      </w:pPr>
      <w:rPr>
        <w:rFonts w:hint="default"/>
        <w:lang w:val="ru-RU" w:eastAsia="en-US" w:bidi="ar-SA"/>
      </w:rPr>
    </w:lvl>
    <w:lvl w:ilvl="7" w:tplc="6268CED0">
      <w:numFmt w:val="bullet"/>
      <w:lvlText w:val="•"/>
      <w:lvlJc w:val="left"/>
      <w:pPr>
        <w:ind w:left="4387" w:hanging="260"/>
      </w:pPr>
      <w:rPr>
        <w:rFonts w:hint="default"/>
        <w:lang w:val="ru-RU" w:eastAsia="en-US" w:bidi="ar-SA"/>
      </w:rPr>
    </w:lvl>
    <w:lvl w:ilvl="8" w:tplc="87646B8E">
      <w:numFmt w:val="bullet"/>
      <w:lvlText w:val="•"/>
      <w:lvlJc w:val="left"/>
      <w:pPr>
        <w:ind w:left="5000" w:hanging="260"/>
      </w:pPr>
      <w:rPr>
        <w:rFonts w:hint="default"/>
        <w:lang w:val="ru-RU" w:eastAsia="en-US" w:bidi="ar-SA"/>
      </w:rPr>
    </w:lvl>
  </w:abstractNum>
  <w:abstractNum w:abstractNumId="17">
    <w:nsid w:val="5090590F"/>
    <w:multiLevelType w:val="hybridMultilevel"/>
    <w:tmpl w:val="CFFC8A8A"/>
    <w:lvl w:ilvl="0" w:tplc="7BB69B18">
      <w:numFmt w:val="bullet"/>
      <w:lvlText w:val="-"/>
      <w:lvlJc w:val="left"/>
      <w:pPr>
        <w:ind w:left="107" w:hanging="183"/>
      </w:pPr>
      <w:rPr>
        <w:rFonts w:ascii="Trebuchet MS" w:eastAsia="Trebuchet MS" w:hAnsi="Trebuchet MS" w:cs="Trebuchet MS" w:hint="default"/>
        <w:w w:val="95"/>
        <w:sz w:val="24"/>
        <w:szCs w:val="24"/>
        <w:lang w:val="ru-RU" w:eastAsia="en-US" w:bidi="ar-SA"/>
      </w:rPr>
    </w:lvl>
    <w:lvl w:ilvl="1" w:tplc="8B7CA1D4">
      <w:numFmt w:val="bullet"/>
      <w:lvlText w:val="•"/>
      <w:lvlJc w:val="left"/>
      <w:pPr>
        <w:ind w:left="712" w:hanging="183"/>
      </w:pPr>
      <w:rPr>
        <w:rFonts w:hint="default"/>
        <w:lang w:val="ru-RU" w:eastAsia="en-US" w:bidi="ar-SA"/>
      </w:rPr>
    </w:lvl>
    <w:lvl w:ilvl="2" w:tplc="AF48085C">
      <w:numFmt w:val="bullet"/>
      <w:lvlText w:val="•"/>
      <w:lvlJc w:val="left"/>
      <w:pPr>
        <w:ind w:left="1325" w:hanging="183"/>
      </w:pPr>
      <w:rPr>
        <w:rFonts w:hint="default"/>
        <w:lang w:val="ru-RU" w:eastAsia="en-US" w:bidi="ar-SA"/>
      </w:rPr>
    </w:lvl>
    <w:lvl w:ilvl="3" w:tplc="026C5DC6">
      <w:numFmt w:val="bullet"/>
      <w:lvlText w:val="•"/>
      <w:lvlJc w:val="left"/>
      <w:pPr>
        <w:ind w:left="1937" w:hanging="183"/>
      </w:pPr>
      <w:rPr>
        <w:rFonts w:hint="default"/>
        <w:lang w:val="ru-RU" w:eastAsia="en-US" w:bidi="ar-SA"/>
      </w:rPr>
    </w:lvl>
    <w:lvl w:ilvl="4" w:tplc="F650F22E">
      <w:numFmt w:val="bullet"/>
      <w:lvlText w:val="•"/>
      <w:lvlJc w:val="left"/>
      <w:pPr>
        <w:ind w:left="2550" w:hanging="183"/>
      </w:pPr>
      <w:rPr>
        <w:rFonts w:hint="default"/>
        <w:lang w:val="ru-RU" w:eastAsia="en-US" w:bidi="ar-SA"/>
      </w:rPr>
    </w:lvl>
    <w:lvl w:ilvl="5" w:tplc="974A98D2">
      <w:numFmt w:val="bullet"/>
      <w:lvlText w:val="•"/>
      <w:lvlJc w:val="left"/>
      <w:pPr>
        <w:ind w:left="3162" w:hanging="183"/>
      </w:pPr>
      <w:rPr>
        <w:rFonts w:hint="default"/>
        <w:lang w:val="ru-RU" w:eastAsia="en-US" w:bidi="ar-SA"/>
      </w:rPr>
    </w:lvl>
    <w:lvl w:ilvl="6" w:tplc="17627732">
      <w:numFmt w:val="bullet"/>
      <w:lvlText w:val="•"/>
      <w:lvlJc w:val="left"/>
      <w:pPr>
        <w:ind w:left="3775" w:hanging="183"/>
      </w:pPr>
      <w:rPr>
        <w:rFonts w:hint="default"/>
        <w:lang w:val="ru-RU" w:eastAsia="en-US" w:bidi="ar-SA"/>
      </w:rPr>
    </w:lvl>
    <w:lvl w:ilvl="7" w:tplc="3F76EDAA">
      <w:numFmt w:val="bullet"/>
      <w:lvlText w:val="•"/>
      <w:lvlJc w:val="left"/>
      <w:pPr>
        <w:ind w:left="4387" w:hanging="183"/>
      </w:pPr>
      <w:rPr>
        <w:rFonts w:hint="default"/>
        <w:lang w:val="ru-RU" w:eastAsia="en-US" w:bidi="ar-SA"/>
      </w:rPr>
    </w:lvl>
    <w:lvl w:ilvl="8" w:tplc="3F9C8E08">
      <w:numFmt w:val="bullet"/>
      <w:lvlText w:val="•"/>
      <w:lvlJc w:val="left"/>
      <w:pPr>
        <w:ind w:left="5000" w:hanging="183"/>
      </w:pPr>
      <w:rPr>
        <w:rFonts w:hint="default"/>
        <w:lang w:val="ru-RU" w:eastAsia="en-US" w:bidi="ar-SA"/>
      </w:rPr>
    </w:lvl>
  </w:abstractNum>
  <w:abstractNum w:abstractNumId="18">
    <w:nsid w:val="5D070EF9"/>
    <w:multiLevelType w:val="hybridMultilevel"/>
    <w:tmpl w:val="4AFADFBC"/>
    <w:lvl w:ilvl="0" w:tplc="AA981E1E">
      <w:numFmt w:val="bullet"/>
      <w:lvlText w:val="-"/>
      <w:lvlJc w:val="left"/>
      <w:pPr>
        <w:ind w:left="107" w:hanging="238"/>
      </w:pPr>
      <w:rPr>
        <w:rFonts w:ascii="Trebuchet MS" w:eastAsia="Trebuchet MS" w:hAnsi="Trebuchet MS" w:cs="Trebuchet MS" w:hint="default"/>
        <w:w w:val="95"/>
        <w:sz w:val="24"/>
        <w:szCs w:val="24"/>
        <w:lang w:val="ru-RU" w:eastAsia="en-US" w:bidi="ar-SA"/>
      </w:rPr>
    </w:lvl>
    <w:lvl w:ilvl="1" w:tplc="B516A6BA">
      <w:numFmt w:val="bullet"/>
      <w:lvlText w:val="•"/>
      <w:lvlJc w:val="left"/>
      <w:pPr>
        <w:ind w:left="712" w:hanging="238"/>
      </w:pPr>
      <w:rPr>
        <w:rFonts w:hint="default"/>
        <w:lang w:val="ru-RU" w:eastAsia="en-US" w:bidi="ar-SA"/>
      </w:rPr>
    </w:lvl>
    <w:lvl w:ilvl="2" w:tplc="CEEEF65C">
      <w:numFmt w:val="bullet"/>
      <w:lvlText w:val="•"/>
      <w:lvlJc w:val="left"/>
      <w:pPr>
        <w:ind w:left="1325" w:hanging="238"/>
      </w:pPr>
      <w:rPr>
        <w:rFonts w:hint="default"/>
        <w:lang w:val="ru-RU" w:eastAsia="en-US" w:bidi="ar-SA"/>
      </w:rPr>
    </w:lvl>
    <w:lvl w:ilvl="3" w:tplc="EC6E0162">
      <w:numFmt w:val="bullet"/>
      <w:lvlText w:val="•"/>
      <w:lvlJc w:val="left"/>
      <w:pPr>
        <w:ind w:left="1937" w:hanging="238"/>
      </w:pPr>
      <w:rPr>
        <w:rFonts w:hint="default"/>
        <w:lang w:val="ru-RU" w:eastAsia="en-US" w:bidi="ar-SA"/>
      </w:rPr>
    </w:lvl>
    <w:lvl w:ilvl="4" w:tplc="441681E8">
      <w:numFmt w:val="bullet"/>
      <w:lvlText w:val="•"/>
      <w:lvlJc w:val="left"/>
      <w:pPr>
        <w:ind w:left="2550" w:hanging="238"/>
      </w:pPr>
      <w:rPr>
        <w:rFonts w:hint="default"/>
        <w:lang w:val="ru-RU" w:eastAsia="en-US" w:bidi="ar-SA"/>
      </w:rPr>
    </w:lvl>
    <w:lvl w:ilvl="5" w:tplc="4342AE42">
      <w:numFmt w:val="bullet"/>
      <w:lvlText w:val="•"/>
      <w:lvlJc w:val="left"/>
      <w:pPr>
        <w:ind w:left="3162" w:hanging="238"/>
      </w:pPr>
      <w:rPr>
        <w:rFonts w:hint="default"/>
        <w:lang w:val="ru-RU" w:eastAsia="en-US" w:bidi="ar-SA"/>
      </w:rPr>
    </w:lvl>
    <w:lvl w:ilvl="6" w:tplc="8A10040A">
      <w:numFmt w:val="bullet"/>
      <w:lvlText w:val="•"/>
      <w:lvlJc w:val="left"/>
      <w:pPr>
        <w:ind w:left="3775" w:hanging="238"/>
      </w:pPr>
      <w:rPr>
        <w:rFonts w:hint="default"/>
        <w:lang w:val="ru-RU" w:eastAsia="en-US" w:bidi="ar-SA"/>
      </w:rPr>
    </w:lvl>
    <w:lvl w:ilvl="7" w:tplc="5F4AF644">
      <w:numFmt w:val="bullet"/>
      <w:lvlText w:val="•"/>
      <w:lvlJc w:val="left"/>
      <w:pPr>
        <w:ind w:left="4387" w:hanging="238"/>
      </w:pPr>
      <w:rPr>
        <w:rFonts w:hint="default"/>
        <w:lang w:val="ru-RU" w:eastAsia="en-US" w:bidi="ar-SA"/>
      </w:rPr>
    </w:lvl>
    <w:lvl w:ilvl="8" w:tplc="4F2EFAE6">
      <w:numFmt w:val="bullet"/>
      <w:lvlText w:val="•"/>
      <w:lvlJc w:val="left"/>
      <w:pPr>
        <w:ind w:left="5000" w:hanging="238"/>
      </w:pPr>
      <w:rPr>
        <w:rFonts w:hint="default"/>
        <w:lang w:val="ru-RU" w:eastAsia="en-US" w:bidi="ar-SA"/>
      </w:rPr>
    </w:lvl>
  </w:abstractNum>
  <w:abstractNum w:abstractNumId="19">
    <w:nsid w:val="616479FE"/>
    <w:multiLevelType w:val="hybridMultilevel"/>
    <w:tmpl w:val="BD3AFF84"/>
    <w:lvl w:ilvl="0" w:tplc="01DA687E">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3C7CDE66">
      <w:numFmt w:val="bullet"/>
      <w:lvlText w:val="•"/>
      <w:lvlJc w:val="left"/>
      <w:pPr>
        <w:ind w:left="712" w:hanging="171"/>
      </w:pPr>
      <w:rPr>
        <w:rFonts w:hint="default"/>
        <w:lang w:val="ru-RU" w:eastAsia="en-US" w:bidi="ar-SA"/>
      </w:rPr>
    </w:lvl>
    <w:lvl w:ilvl="2" w:tplc="83A011DE">
      <w:numFmt w:val="bullet"/>
      <w:lvlText w:val="•"/>
      <w:lvlJc w:val="left"/>
      <w:pPr>
        <w:ind w:left="1325" w:hanging="171"/>
      </w:pPr>
      <w:rPr>
        <w:rFonts w:hint="default"/>
        <w:lang w:val="ru-RU" w:eastAsia="en-US" w:bidi="ar-SA"/>
      </w:rPr>
    </w:lvl>
    <w:lvl w:ilvl="3" w:tplc="B22E3580">
      <w:numFmt w:val="bullet"/>
      <w:lvlText w:val="•"/>
      <w:lvlJc w:val="left"/>
      <w:pPr>
        <w:ind w:left="1937" w:hanging="171"/>
      </w:pPr>
      <w:rPr>
        <w:rFonts w:hint="default"/>
        <w:lang w:val="ru-RU" w:eastAsia="en-US" w:bidi="ar-SA"/>
      </w:rPr>
    </w:lvl>
    <w:lvl w:ilvl="4" w:tplc="DF1016E0">
      <w:numFmt w:val="bullet"/>
      <w:lvlText w:val="•"/>
      <w:lvlJc w:val="left"/>
      <w:pPr>
        <w:ind w:left="2550" w:hanging="171"/>
      </w:pPr>
      <w:rPr>
        <w:rFonts w:hint="default"/>
        <w:lang w:val="ru-RU" w:eastAsia="en-US" w:bidi="ar-SA"/>
      </w:rPr>
    </w:lvl>
    <w:lvl w:ilvl="5" w:tplc="06344218">
      <w:numFmt w:val="bullet"/>
      <w:lvlText w:val="•"/>
      <w:lvlJc w:val="left"/>
      <w:pPr>
        <w:ind w:left="3162" w:hanging="171"/>
      </w:pPr>
      <w:rPr>
        <w:rFonts w:hint="default"/>
        <w:lang w:val="ru-RU" w:eastAsia="en-US" w:bidi="ar-SA"/>
      </w:rPr>
    </w:lvl>
    <w:lvl w:ilvl="6" w:tplc="F3EC4AD0">
      <w:numFmt w:val="bullet"/>
      <w:lvlText w:val="•"/>
      <w:lvlJc w:val="left"/>
      <w:pPr>
        <w:ind w:left="3775" w:hanging="171"/>
      </w:pPr>
      <w:rPr>
        <w:rFonts w:hint="default"/>
        <w:lang w:val="ru-RU" w:eastAsia="en-US" w:bidi="ar-SA"/>
      </w:rPr>
    </w:lvl>
    <w:lvl w:ilvl="7" w:tplc="86387C3A">
      <w:numFmt w:val="bullet"/>
      <w:lvlText w:val="•"/>
      <w:lvlJc w:val="left"/>
      <w:pPr>
        <w:ind w:left="4387" w:hanging="171"/>
      </w:pPr>
      <w:rPr>
        <w:rFonts w:hint="default"/>
        <w:lang w:val="ru-RU" w:eastAsia="en-US" w:bidi="ar-SA"/>
      </w:rPr>
    </w:lvl>
    <w:lvl w:ilvl="8" w:tplc="61F09840">
      <w:numFmt w:val="bullet"/>
      <w:lvlText w:val="•"/>
      <w:lvlJc w:val="left"/>
      <w:pPr>
        <w:ind w:left="5000" w:hanging="171"/>
      </w:pPr>
      <w:rPr>
        <w:rFonts w:hint="default"/>
        <w:lang w:val="ru-RU" w:eastAsia="en-US" w:bidi="ar-SA"/>
      </w:rPr>
    </w:lvl>
  </w:abstractNum>
  <w:abstractNum w:abstractNumId="20">
    <w:nsid w:val="67D51444"/>
    <w:multiLevelType w:val="hybridMultilevel"/>
    <w:tmpl w:val="36C4496E"/>
    <w:lvl w:ilvl="0" w:tplc="63540E48">
      <w:numFmt w:val="bullet"/>
      <w:lvlText w:val="-"/>
      <w:lvlJc w:val="left"/>
      <w:pPr>
        <w:ind w:left="107" w:hanging="185"/>
      </w:pPr>
      <w:rPr>
        <w:rFonts w:ascii="Trebuchet MS" w:eastAsia="Trebuchet MS" w:hAnsi="Trebuchet MS" w:cs="Trebuchet MS" w:hint="default"/>
        <w:w w:val="95"/>
        <w:sz w:val="24"/>
        <w:szCs w:val="24"/>
        <w:lang w:val="ru-RU" w:eastAsia="en-US" w:bidi="ar-SA"/>
      </w:rPr>
    </w:lvl>
    <w:lvl w:ilvl="1" w:tplc="5EA8C458">
      <w:numFmt w:val="bullet"/>
      <w:lvlText w:val="•"/>
      <w:lvlJc w:val="left"/>
      <w:pPr>
        <w:ind w:left="712" w:hanging="185"/>
      </w:pPr>
      <w:rPr>
        <w:rFonts w:hint="default"/>
        <w:lang w:val="ru-RU" w:eastAsia="en-US" w:bidi="ar-SA"/>
      </w:rPr>
    </w:lvl>
    <w:lvl w:ilvl="2" w:tplc="1EF60746">
      <w:numFmt w:val="bullet"/>
      <w:lvlText w:val="•"/>
      <w:lvlJc w:val="left"/>
      <w:pPr>
        <w:ind w:left="1325" w:hanging="185"/>
      </w:pPr>
      <w:rPr>
        <w:rFonts w:hint="default"/>
        <w:lang w:val="ru-RU" w:eastAsia="en-US" w:bidi="ar-SA"/>
      </w:rPr>
    </w:lvl>
    <w:lvl w:ilvl="3" w:tplc="47E23AC8">
      <w:numFmt w:val="bullet"/>
      <w:lvlText w:val="•"/>
      <w:lvlJc w:val="left"/>
      <w:pPr>
        <w:ind w:left="1937" w:hanging="185"/>
      </w:pPr>
      <w:rPr>
        <w:rFonts w:hint="default"/>
        <w:lang w:val="ru-RU" w:eastAsia="en-US" w:bidi="ar-SA"/>
      </w:rPr>
    </w:lvl>
    <w:lvl w:ilvl="4" w:tplc="56BA708E">
      <w:numFmt w:val="bullet"/>
      <w:lvlText w:val="•"/>
      <w:lvlJc w:val="left"/>
      <w:pPr>
        <w:ind w:left="2550" w:hanging="185"/>
      </w:pPr>
      <w:rPr>
        <w:rFonts w:hint="default"/>
        <w:lang w:val="ru-RU" w:eastAsia="en-US" w:bidi="ar-SA"/>
      </w:rPr>
    </w:lvl>
    <w:lvl w:ilvl="5" w:tplc="77A8F026">
      <w:numFmt w:val="bullet"/>
      <w:lvlText w:val="•"/>
      <w:lvlJc w:val="left"/>
      <w:pPr>
        <w:ind w:left="3162" w:hanging="185"/>
      </w:pPr>
      <w:rPr>
        <w:rFonts w:hint="default"/>
        <w:lang w:val="ru-RU" w:eastAsia="en-US" w:bidi="ar-SA"/>
      </w:rPr>
    </w:lvl>
    <w:lvl w:ilvl="6" w:tplc="7B305082">
      <w:numFmt w:val="bullet"/>
      <w:lvlText w:val="•"/>
      <w:lvlJc w:val="left"/>
      <w:pPr>
        <w:ind w:left="3775" w:hanging="185"/>
      </w:pPr>
      <w:rPr>
        <w:rFonts w:hint="default"/>
        <w:lang w:val="ru-RU" w:eastAsia="en-US" w:bidi="ar-SA"/>
      </w:rPr>
    </w:lvl>
    <w:lvl w:ilvl="7" w:tplc="DCFC60CE">
      <w:numFmt w:val="bullet"/>
      <w:lvlText w:val="•"/>
      <w:lvlJc w:val="left"/>
      <w:pPr>
        <w:ind w:left="4387" w:hanging="185"/>
      </w:pPr>
      <w:rPr>
        <w:rFonts w:hint="default"/>
        <w:lang w:val="ru-RU" w:eastAsia="en-US" w:bidi="ar-SA"/>
      </w:rPr>
    </w:lvl>
    <w:lvl w:ilvl="8" w:tplc="3D5A0D32">
      <w:numFmt w:val="bullet"/>
      <w:lvlText w:val="•"/>
      <w:lvlJc w:val="left"/>
      <w:pPr>
        <w:ind w:left="5000" w:hanging="185"/>
      </w:pPr>
      <w:rPr>
        <w:rFonts w:hint="default"/>
        <w:lang w:val="ru-RU" w:eastAsia="en-US" w:bidi="ar-SA"/>
      </w:rPr>
    </w:lvl>
  </w:abstractNum>
  <w:abstractNum w:abstractNumId="21">
    <w:nsid w:val="7362545B"/>
    <w:multiLevelType w:val="hybridMultilevel"/>
    <w:tmpl w:val="EC8C5058"/>
    <w:lvl w:ilvl="0" w:tplc="977E4746">
      <w:numFmt w:val="bullet"/>
      <w:lvlText w:val="-"/>
      <w:lvlJc w:val="left"/>
      <w:pPr>
        <w:ind w:left="107" w:hanging="144"/>
      </w:pPr>
      <w:rPr>
        <w:rFonts w:ascii="Trebuchet MS" w:eastAsia="Trebuchet MS" w:hAnsi="Trebuchet MS" w:cs="Trebuchet MS" w:hint="default"/>
        <w:w w:val="95"/>
        <w:sz w:val="24"/>
        <w:szCs w:val="24"/>
        <w:lang w:val="ru-RU" w:eastAsia="en-US" w:bidi="ar-SA"/>
      </w:rPr>
    </w:lvl>
    <w:lvl w:ilvl="1" w:tplc="9DB240DE">
      <w:numFmt w:val="bullet"/>
      <w:lvlText w:val="•"/>
      <w:lvlJc w:val="left"/>
      <w:pPr>
        <w:ind w:left="712" w:hanging="144"/>
      </w:pPr>
      <w:rPr>
        <w:rFonts w:hint="default"/>
        <w:lang w:val="ru-RU" w:eastAsia="en-US" w:bidi="ar-SA"/>
      </w:rPr>
    </w:lvl>
    <w:lvl w:ilvl="2" w:tplc="03DEBDF0">
      <w:numFmt w:val="bullet"/>
      <w:lvlText w:val="•"/>
      <w:lvlJc w:val="left"/>
      <w:pPr>
        <w:ind w:left="1325" w:hanging="144"/>
      </w:pPr>
      <w:rPr>
        <w:rFonts w:hint="default"/>
        <w:lang w:val="ru-RU" w:eastAsia="en-US" w:bidi="ar-SA"/>
      </w:rPr>
    </w:lvl>
    <w:lvl w:ilvl="3" w:tplc="253483E0">
      <w:numFmt w:val="bullet"/>
      <w:lvlText w:val="•"/>
      <w:lvlJc w:val="left"/>
      <w:pPr>
        <w:ind w:left="1937" w:hanging="144"/>
      </w:pPr>
      <w:rPr>
        <w:rFonts w:hint="default"/>
        <w:lang w:val="ru-RU" w:eastAsia="en-US" w:bidi="ar-SA"/>
      </w:rPr>
    </w:lvl>
    <w:lvl w:ilvl="4" w:tplc="99AC02F6">
      <w:numFmt w:val="bullet"/>
      <w:lvlText w:val="•"/>
      <w:lvlJc w:val="left"/>
      <w:pPr>
        <w:ind w:left="2550" w:hanging="144"/>
      </w:pPr>
      <w:rPr>
        <w:rFonts w:hint="default"/>
        <w:lang w:val="ru-RU" w:eastAsia="en-US" w:bidi="ar-SA"/>
      </w:rPr>
    </w:lvl>
    <w:lvl w:ilvl="5" w:tplc="0C72BEB0">
      <w:numFmt w:val="bullet"/>
      <w:lvlText w:val="•"/>
      <w:lvlJc w:val="left"/>
      <w:pPr>
        <w:ind w:left="3162" w:hanging="144"/>
      </w:pPr>
      <w:rPr>
        <w:rFonts w:hint="default"/>
        <w:lang w:val="ru-RU" w:eastAsia="en-US" w:bidi="ar-SA"/>
      </w:rPr>
    </w:lvl>
    <w:lvl w:ilvl="6" w:tplc="F97E1362">
      <w:numFmt w:val="bullet"/>
      <w:lvlText w:val="•"/>
      <w:lvlJc w:val="left"/>
      <w:pPr>
        <w:ind w:left="3775" w:hanging="144"/>
      </w:pPr>
      <w:rPr>
        <w:rFonts w:hint="default"/>
        <w:lang w:val="ru-RU" w:eastAsia="en-US" w:bidi="ar-SA"/>
      </w:rPr>
    </w:lvl>
    <w:lvl w:ilvl="7" w:tplc="F23475B4">
      <w:numFmt w:val="bullet"/>
      <w:lvlText w:val="•"/>
      <w:lvlJc w:val="left"/>
      <w:pPr>
        <w:ind w:left="4387" w:hanging="144"/>
      </w:pPr>
      <w:rPr>
        <w:rFonts w:hint="default"/>
        <w:lang w:val="ru-RU" w:eastAsia="en-US" w:bidi="ar-SA"/>
      </w:rPr>
    </w:lvl>
    <w:lvl w:ilvl="8" w:tplc="E7564DD2">
      <w:numFmt w:val="bullet"/>
      <w:lvlText w:val="•"/>
      <w:lvlJc w:val="left"/>
      <w:pPr>
        <w:ind w:left="5000" w:hanging="144"/>
      </w:pPr>
      <w:rPr>
        <w:rFonts w:hint="default"/>
        <w:lang w:val="ru-RU" w:eastAsia="en-US" w:bidi="ar-SA"/>
      </w:rPr>
    </w:lvl>
  </w:abstractNum>
  <w:abstractNum w:abstractNumId="22">
    <w:nsid w:val="790205F7"/>
    <w:multiLevelType w:val="hybridMultilevel"/>
    <w:tmpl w:val="E39687BC"/>
    <w:lvl w:ilvl="0" w:tplc="BEE83E40">
      <w:numFmt w:val="bullet"/>
      <w:lvlText w:val="-"/>
      <w:lvlJc w:val="left"/>
      <w:pPr>
        <w:ind w:left="107" w:hanging="168"/>
      </w:pPr>
      <w:rPr>
        <w:rFonts w:ascii="Trebuchet MS" w:eastAsia="Trebuchet MS" w:hAnsi="Trebuchet MS" w:cs="Trebuchet MS" w:hint="default"/>
        <w:w w:val="95"/>
        <w:sz w:val="24"/>
        <w:szCs w:val="24"/>
        <w:lang w:val="ru-RU" w:eastAsia="en-US" w:bidi="ar-SA"/>
      </w:rPr>
    </w:lvl>
    <w:lvl w:ilvl="1" w:tplc="994EEF10">
      <w:numFmt w:val="bullet"/>
      <w:lvlText w:val="•"/>
      <w:lvlJc w:val="left"/>
      <w:pPr>
        <w:ind w:left="712" w:hanging="168"/>
      </w:pPr>
      <w:rPr>
        <w:rFonts w:hint="default"/>
        <w:lang w:val="ru-RU" w:eastAsia="en-US" w:bidi="ar-SA"/>
      </w:rPr>
    </w:lvl>
    <w:lvl w:ilvl="2" w:tplc="CAF23710">
      <w:numFmt w:val="bullet"/>
      <w:lvlText w:val="•"/>
      <w:lvlJc w:val="left"/>
      <w:pPr>
        <w:ind w:left="1325" w:hanging="168"/>
      </w:pPr>
      <w:rPr>
        <w:rFonts w:hint="default"/>
        <w:lang w:val="ru-RU" w:eastAsia="en-US" w:bidi="ar-SA"/>
      </w:rPr>
    </w:lvl>
    <w:lvl w:ilvl="3" w:tplc="D75C86F8">
      <w:numFmt w:val="bullet"/>
      <w:lvlText w:val="•"/>
      <w:lvlJc w:val="left"/>
      <w:pPr>
        <w:ind w:left="1937" w:hanging="168"/>
      </w:pPr>
      <w:rPr>
        <w:rFonts w:hint="default"/>
        <w:lang w:val="ru-RU" w:eastAsia="en-US" w:bidi="ar-SA"/>
      </w:rPr>
    </w:lvl>
    <w:lvl w:ilvl="4" w:tplc="5FBC312E">
      <w:numFmt w:val="bullet"/>
      <w:lvlText w:val="•"/>
      <w:lvlJc w:val="left"/>
      <w:pPr>
        <w:ind w:left="2550" w:hanging="168"/>
      </w:pPr>
      <w:rPr>
        <w:rFonts w:hint="default"/>
        <w:lang w:val="ru-RU" w:eastAsia="en-US" w:bidi="ar-SA"/>
      </w:rPr>
    </w:lvl>
    <w:lvl w:ilvl="5" w:tplc="304E8C54">
      <w:numFmt w:val="bullet"/>
      <w:lvlText w:val="•"/>
      <w:lvlJc w:val="left"/>
      <w:pPr>
        <w:ind w:left="3162" w:hanging="168"/>
      </w:pPr>
      <w:rPr>
        <w:rFonts w:hint="default"/>
        <w:lang w:val="ru-RU" w:eastAsia="en-US" w:bidi="ar-SA"/>
      </w:rPr>
    </w:lvl>
    <w:lvl w:ilvl="6" w:tplc="ECE25940">
      <w:numFmt w:val="bullet"/>
      <w:lvlText w:val="•"/>
      <w:lvlJc w:val="left"/>
      <w:pPr>
        <w:ind w:left="3775" w:hanging="168"/>
      </w:pPr>
      <w:rPr>
        <w:rFonts w:hint="default"/>
        <w:lang w:val="ru-RU" w:eastAsia="en-US" w:bidi="ar-SA"/>
      </w:rPr>
    </w:lvl>
    <w:lvl w:ilvl="7" w:tplc="4B3A58B0">
      <w:numFmt w:val="bullet"/>
      <w:lvlText w:val="•"/>
      <w:lvlJc w:val="left"/>
      <w:pPr>
        <w:ind w:left="4387" w:hanging="168"/>
      </w:pPr>
      <w:rPr>
        <w:rFonts w:hint="default"/>
        <w:lang w:val="ru-RU" w:eastAsia="en-US" w:bidi="ar-SA"/>
      </w:rPr>
    </w:lvl>
    <w:lvl w:ilvl="8" w:tplc="B9AEEF1A">
      <w:numFmt w:val="bullet"/>
      <w:lvlText w:val="•"/>
      <w:lvlJc w:val="left"/>
      <w:pPr>
        <w:ind w:left="5000" w:hanging="168"/>
      </w:pPr>
      <w:rPr>
        <w:rFonts w:hint="default"/>
        <w:lang w:val="ru-RU" w:eastAsia="en-US" w:bidi="ar-SA"/>
      </w:rPr>
    </w:lvl>
  </w:abstractNum>
  <w:abstractNum w:abstractNumId="23">
    <w:nsid w:val="7ED33AB6"/>
    <w:multiLevelType w:val="hybridMultilevel"/>
    <w:tmpl w:val="1FC64676"/>
    <w:lvl w:ilvl="0" w:tplc="93A80392">
      <w:numFmt w:val="bullet"/>
      <w:lvlText w:val="-"/>
      <w:lvlJc w:val="left"/>
      <w:pPr>
        <w:ind w:left="220" w:hanging="164"/>
      </w:pPr>
      <w:rPr>
        <w:rFonts w:ascii="Trebuchet MS" w:eastAsia="Trebuchet MS" w:hAnsi="Trebuchet MS" w:cs="Trebuchet MS" w:hint="default"/>
        <w:w w:val="96"/>
        <w:sz w:val="28"/>
        <w:szCs w:val="28"/>
        <w:lang w:val="ru-RU" w:eastAsia="en-US" w:bidi="ar-SA"/>
      </w:rPr>
    </w:lvl>
    <w:lvl w:ilvl="1" w:tplc="476C4F24">
      <w:numFmt w:val="bullet"/>
      <w:lvlText w:val="•"/>
      <w:lvlJc w:val="left"/>
      <w:pPr>
        <w:ind w:left="1202" w:hanging="164"/>
      </w:pPr>
      <w:rPr>
        <w:rFonts w:hint="default"/>
        <w:lang w:val="ru-RU" w:eastAsia="en-US" w:bidi="ar-SA"/>
      </w:rPr>
    </w:lvl>
    <w:lvl w:ilvl="2" w:tplc="7C228FB8">
      <w:numFmt w:val="bullet"/>
      <w:lvlText w:val="•"/>
      <w:lvlJc w:val="left"/>
      <w:pPr>
        <w:ind w:left="2185" w:hanging="164"/>
      </w:pPr>
      <w:rPr>
        <w:rFonts w:hint="default"/>
        <w:lang w:val="ru-RU" w:eastAsia="en-US" w:bidi="ar-SA"/>
      </w:rPr>
    </w:lvl>
    <w:lvl w:ilvl="3" w:tplc="2DE0573C">
      <w:numFmt w:val="bullet"/>
      <w:lvlText w:val="•"/>
      <w:lvlJc w:val="left"/>
      <w:pPr>
        <w:ind w:left="3167" w:hanging="164"/>
      </w:pPr>
      <w:rPr>
        <w:rFonts w:hint="default"/>
        <w:lang w:val="ru-RU" w:eastAsia="en-US" w:bidi="ar-SA"/>
      </w:rPr>
    </w:lvl>
    <w:lvl w:ilvl="4" w:tplc="33E0A21A">
      <w:numFmt w:val="bullet"/>
      <w:lvlText w:val="•"/>
      <w:lvlJc w:val="left"/>
      <w:pPr>
        <w:ind w:left="4150" w:hanging="164"/>
      </w:pPr>
      <w:rPr>
        <w:rFonts w:hint="default"/>
        <w:lang w:val="ru-RU" w:eastAsia="en-US" w:bidi="ar-SA"/>
      </w:rPr>
    </w:lvl>
    <w:lvl w:ilvl="5" w:tplc="4B403CC2">
      <w:numFmt w:val="bullet"/>
      <w:lvlText w:val="•"/>
      <w:lvlJc w:val="left"/>
      <w:pPr>
        <w:ind w:left="5133" w:hanging="164"/>
      </w:pPr>
      <w:rPr>
        <w:rFonts w:hint="default"/>
        <w:lang w:val="ru-RU" w:eastAsia="en-US" w:bidi="ar-SA"/>
      </w:rPr>
    </w:lvl>
    <w:lvl w:ilvl="6" w:tplc="5FC8D0C2">
      <w:numFmt w:val="bullet"/>
      <w:lvlText w:val="•"/>
      <w:lvlJc w:val="left"/>
      <w:pPr>
        <w:ind w:left="6115" w:hanging="164"/>
      </w:pPr>
      <w:rPr>
        <w:rFonts w:hint="default"/>
        <w:lang w:val="ru-RU" w:eastAsia="en-US" w:bidi="ar-SA"/>
      </w:rPr>
    </w:lvl>
    <w:lvl w:ilvl="7" w:tplc="1A84B392">
      <w:numFmt w:val="bullet"/>
      <w:lvlText w:val="•"/>
      <w:lvlJc w:val="left"/>
      <w:pPr>
        <w:ind w:left="7098" w:hanging="164"/>
      </w:pPr>
      <w:rPr>
        <w:rFonts w:hint="default"/>
        <w:lang w:val="ru-RU" w:eastAsia="en-US" w:bidi="ar-SA"/>
      </w:rPr>
    </w:lvl>
    <w:lvl w:ilvl="8" w:tplc="5CF0B7DE">
      <w:numFmt w:val="bullet"/>
      <w:lvlText w:val="•"/>
      <w:lvlJc w:val="left"/>
      <w:pPr>
        <w:ind w:left="8081" w:hanging="164"/>
      </w:pPr>
      <w:rPr>
        <w:rFonts w:hint="default"/>
        <w:lang w:val="ru-RU" w:eastAsia="en-US" w:bidi="ar-SA"/>
      </w:rPr>
    </w:lvl>
  </w:abstractNum>
  <w:num w:numId="1">
    <w:abstractNumId w:val="13"/>
  </w:num>
  <w:num w:numId="2">
    <w:abstractNumId w:val="10"/>
  </w:num>
  <w:num w:numId="3">
    <w:abstractNumId w:val="7"/>
  </w:num>
  <w:num w:numId="4">
    <w:abstractNumId w:val="0"/>
  </w:num>
  <w:num w:numId="5">
    <w:abstractNumId w:val="12"/>
  </w:num>
  <w:num w:numId="6">
    <w:abstractNumId w:val="8"/>
  </w:num>
  <w:num w:numId="7">
    <w:abstractNumId w:val="16"/>
  </w:num>
  <w:num w:numId="8">
    <w:abstractNumId w:val="15"/>
  </w:num>
  <w:num w:numId="9">
    <w:abstractNumId w:val="11"/>
  </w:num>
  <w:num w:numId="10">
    <w:abstractNumId w:val="6"/>
  </w:num>
  <w:num w:numId="11">
    <w:abstractNumId w:val="21"/>
  </w:num>
  <w:num w:numId="12">
    <w:abstractNumId w:val="22"/>
  </w:num>
  <w:num w:numId="13">
    <w:abstractNumId w:val="2"/>
  </w:num>
  <w:num w:numId="14">
    <w:abstractNumId w:val="20"/>
  </w:num>
  <w:num w:numId="15">
    <w:abstractNumId w:val="18"/>
  </w:num>
  <w:num w:numId="16">
    <w:abstractNumId w:val="17"/>
  </w:num>
  <w:num w:numId="17">
    <w:abstractNumId w:val="4"/>
  </w:num>
  <w:num w:numId="18">
    <w:abstractNumId w:val="9"/>
  </w:num>
  <w:num w:numId="19">
    <w:abstractNumId w:val="19"/>
  </w:num>
  <w:num w:numId="20">
    <w:abstractNumId w:val="5"/>
  </w:num>
  <w:num w:numId="21">
    <w:abstractNumId w:val="23"/>
  </w:num>
  <w:num w:numId="22">
    <w:abstractNumId w:val="1"/>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107"/>
    <o:shapelayout v:ext="edit">
      <o:idmap v:ext="edit" data="4"/>
    </o:shapelayout>
  </w:hdrShapeDefaults>
  <w:footnotePr>
    <w:footnote w:id="-1"/>
    <w:footnote w:id="0"/>
  </w:footnotePr>
  <w:endnotePr>
    <w:endnote w:id="-1"/>
    <w:endnote w:id="0"/>
  </w:endnotePr>
  <w:compat/>
  <w:rsids>
    <w:rsidRoot w:val="00B829A5"/>
    <w:rsid w:val="000419B3"/>
    <w:rsid w:val="0005617D"/>
    <w:rsid w:val="000912C7"/>
    <w:rsid w:val="000A0839"/>
    <w:rsid w:val="000D6283"/>
    <w:rsid w:val="00101F26"/>
    <w:rsid w:val="00113918"/>
    <w:rsid w:val="001440C1"/>
    <w:rsid w:val="00175B32"/>
    <w:rsid w:val="001A01BD"/>
    <w:rsid w:val="001A2648"/>
    <w:rsid w:val="001F0EEF"/>
    <w:rsid w:val="00232E81"/>
    <w:rsid w:val="00237CE5"/>
    <w:rsid w:val="002634EC"/>
    <w:rsid w:val="002909C2"/>
    <w:rsid w:val="002D209F"/>
    <w:rsid w:val="002E11FB"/>
    <w:rsid w:val="00314426"/>
    <w:rsid w:val="00327D7D"/>
    <w:rsid w:val="00357FB8"/>
    <w:rsid w:val="00390030"/>
    <w:rsid w:val="003C6233"/>
    <w:rsid w:val="003E3211"/>
    <w:rsid w:val="004039F2"/>
    <w:rsid w:val="00477CAF"/>
    <w:rsid w:val="0049468C"/>
    <w:rsid w:val="004D0CCE"/>
    <w:rsid w:val="004D6374"/>
    <w:rsid w:val="004E55C2"/>
    <w:rsid w:val="004F5954"/>
    <w:rsid w:val="004F7EE4"/>
    <w:rsid w:val="0050140B"/>
    <w:rsid w:val="005370DB"/>
    <w:rsid w:val="00547814"/>
    <w:rsid w:val="00563AC0"/>
    <w:rsid w:val="00580614"/>
    <w:rsid w:val="005C3B12"/>
    <w:rsid w:val="005F42BD"/>
    <w:rsid w:val="006065B1"/>
    <w:rsid w:val="00623F5B"/>
    <w:rsid w:val="00631761"/>
    <w:rsid w:val="0063649A"/>
    <w:rsid w:val="00637B5E"/>
    <w:rsid w:val="00683920"/>
    <w:rsid w:val="00692CF7"/>
    <w:rsid w:val="006E7414"/>
    <w:rsid w:val="00706030"/>
    <w:rsid w:val="00710ECA"/>
    <w:rsid w:val="0073381E"/>
    <w:rsid w:val="007436B8"/>
    <w:rsid w:val="00767B2A"/>
    <w:rsid w:val="007B78F9"/>
    <w:rsid w:val="007D0EEB"/>
    <w:rsid w:val="007D614D"/>
    <w:rsid w:val="007E3D56"/>
    <w:rsid w:val="008101C5"/>
    <w:rsid w:val="00821AA3"/>
    <w:rsid w:val="0084347B"/>
    <w:rsid w:val="008516C2"/>
    <w:rsid w:val="008A34A5"/>
    <w:rsid w:val="009057A9"/>
    <w:rsid w:val="00912418"/>
    <w:rsid w:val="009243EB"/>
    <w:rsid w:val="00963917"/>
    <w:rsid w:val="00991982"/>
    <w:rsid w:val="009D38C4"/>
    <w:rsid w:val="009E22A3"/>
    <w:rsid w:val="00A17866"/>
    <w:rsid w:val="00A5419F"/>
    <w:rsid w:val="00A65546"/>
    <w:rsid w:val="00AA1B68"/>
    <w:rsid w:val="00AB1BA9"/>
    <w:rsid w:val="00AC1F3E"/>
    <w:rsid w:val="00AE0303"/>
    <w:rsid w:val="00AF7FF3"/>
    <w:rsid w:val="00B02BBA"/>
    <w:rsid w:val="00B22110"/>
    <w:rsid w:val="00B359A3"/>
    <w:rsid w:val="00B66A9C"/>
    <w:rsid w:val="00B829A5"/>
    <w:rsid w:val="00B9427D"/>
    <w:rsid w:val="00BA5F55"/>
    <w:rsid w:val="00C233C5"/>
    <w:rsid w:val="00C57A78"/>
    <w:rsid w:val="00C728C0"/>
    <w:rsid w:val="00D157A1"/>
    <w:rsid w:val="00D524FB"/>
    <w:rsid w:val="00D622FE"/>
    <w:rsid w:val="00D72BD8"/>
    <w:rsid w:val="00D97774"/>
    <w:rsid w:val="00DA6609"/>
    <w:rsid w:val="00DB75D6"/>
    <w:rsid w:val="00DB7995"/>
    <w:rsid w:val="00DC2329"/>
    <w:rsid w:val="00DE1CD3"/>
    <w:rsid w:val="00E04FA6"/>
    <w:rsid w:val="00E377F7"/>
    <w:rsid w:val="00E46100"/>
    <w:rsid w:val="00E77307"/>
    <w:rsid w:val="00E83816"/>
    <w:rsid w:val="00E93F36"/>
    <w:rsid w:val="00EC68D9"/>
    <w:rsid w:val="00ED417E"/>
    <w:rsid w:val="00ED79CC"/>
    <w:rsid w:val="00EE3E20"/>
    <w:rsid w:val="00EE4B80"/>
    <w:rsid w:val="00EF344E"/>
    <w:rsid w:val="00F03434"/>
    <w:rsid w:val="00F5090A"/>
    <w:rsid w:val="00F81E08"/>
    <w:rsid w:val="00F8463C"/>
    <w:rsid w:val="00FB0C37"/>
    <w:rsid w:val="00FB0F7E"/>
    <w:rsid w:val="00FD098E"/>
    <w:rsid w:val="00FD66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7774"/>
    <w:rPr>
      <w:lang w:val="en-US"/>
    </w:rPr>
  </w:style>
  <w:style w:type="paragraph" w:styleId="1">
    <w:name w:val="heading 1"/>
    <w:basedOn w:val="a"/>
    <w:link w:val="10"/>
    <w:uiPriority w:val="1"/>
    <w:qFormat/>
    <w:rsid w:val="00B829A5"/>
    <w:pPr>
      <w:widowControl w:val="0"/>
      <w:autoSpaceDE w:val="0"/>
      <w:autoSpaceDN w:val="0"/>
      <w:spacing w:after="0" w:line="240" w:lineRule="auto"/>
      <w:ind w:left="201"/>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B829A5"/>
    <w:rPr>
      <w:b/>
      <w:bCs/>
      <w:sz w:val="28"/>
      <w:szCs w:val="28"/>
      <w:lang w:val="en-US"/>
    </w:rPr>
  </w:style>
  <w:style w:type="numbering" w:customStyle="1" w:styleId="11">
    <w:name w:val="Нет списка1"/>
    <w:next w:val="a2"/>
    <w:uiPriority w:val="99"/>
    <w:semiHidden/>
    <w:unhideWhenUsed/>
    <w:rsid w:val="00B829A5"/>
  </w:style>
  <w:style w:type="table" w:customStyle="1" w:styleId="TableNormal">
    <w:name w:val="Table Normal"/>
    <w:uiPriority w:val="2"/>
    <w:semiHidden/>
    <w:unhideWhenUsed/>
    <w:qFormat/>
    <w:rsid w:val="00B829A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B829A5"/>
    <w:pPr>
      <w:widowControl w:val="0"/>
      <w:autoSpaceDE w:val="0"/>
      <w:autoSpaceDN w:val="0"/>
      <w:spacing w:after="0" w:line="240" w:lineRule="auto"/>
    </w:pPr>
    <w:rPr>
      <w:sz w:val="28"/>
      <w:szCs w:val="28"/>
    </w:rPr>
  </w:style>
  <w:style w:type="character" w:customStyle="1" w:styleId="a4">
    <w:name w:val="Основной текст Знак"/>
    <w:basedOn w:val="a0"/>
    <w:link w:val="a3"/>
    <w:uiPriority w:val="1"/>
    <w:rsid w:val="00B829A5"/>
    <w:rPr>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B829A5"/>
    <w:pPr>
      <w:widowControl w:val="0"/>
      <w:autoSpaceDE w:val="0"/>
      <w:autoSpaceDN w:val="0"/>
      <w:spacing w:after="0" w:line="240" w:lineRule="auto"/>
      <w:ind w:left="279" w:hanging="164"/>
    </w:pPr>
  </w:style>
  <w:style w:type="paragraph" w:customStyle="1" w:styleId="TableParagraph">
    <w:name w:val="Table Paragraph"/>
    <w:basedOn w:val="a"/>
    <w:uiPriority w:val="1"/>
    <w:qFormat/>
    <w:rsid w:val="00B829A5"/>
    <w:pPr>
      <w:widowControl w:val="0"/>
      <w:autoSpaceDE w:val="0"/>
      <w:autoSpaceDN w:val="0"/>
      <w:spacing w:after="0" w:line="240" w:lineRule="auto"/>
    </w:pPr>
  </w:style>
  <w:style w:type="character" w:customStyle="1" w:styleId="12">
    <w:name w:val="Гиперссылка1"/>
    <w:basedOn w:val="a0"/>
    <w:uiPriority w:val="99"/>
    <w:unhideWhenUsed/>
    <w:rsid w:val="00B829A5"/>
    <w:rPr>
      <w:color w:val="0000FF"/>
      <w:u w:val="single"/>
    </w:rPr>
  </w:style>
  <w:style w:type="paragraph" w:styleId="a7">
    <w:name w:val="header"/>
    <w:basedOn w:val="a"/>
    <w:link w:val="a8"/>
    <w:uiPriority w:val="99"/>
    <w:unhideWhenUsed/>
    <w:rsid w:val="00B829A5"/>
    <w:pPr>
      <w:widowControl w:val="0"/>
      <w:tabs>
        <w:tab w:val="center" w:pos="4677"/>
        <w:tab w:val="right" w:pos="9355"/>
      </w:tabs>
      <w:autoSpaceDE w:val="0"/>
      <w:autoSpaceDN w:val="0"/>
      <w:spacing w:after="0" w:line="240" w:lineRule="auto"/>
    </w:pPr>
  </w:style>
  <w:style w:type="character" w:customStyle="1" w:styleId="a8">
    <w:name w:val="Верхний колонтитул Знак"/>
    <w:basedOn w:val="a0"/>
    <w:link w:val="a7"/>
    <w:uiPriority w:val="99"/>
    <w:rsid w:val="00B829A5"/>
    <w:rPr>
      <w:lang w:val="en-US"/>
    </w:rPr>
  </w:style>
  <w:style w:type="paragraph" w:styleId="a9">
    <w:name w:val="footer"/>
    <w:basedOn w:val="a"/>
    <w:link w:val="aa"/>
    <w:uiPriority w:val="99"/>
    <w:unhideWhenUsed/>
    <w:rsid w:val="00B829A5"/>
    <w:pPr>
      <w:widowControl w:val="0"/>
      <w:tabs>
        <w:tab w:val="center" w:pos="4677"/>
        <w:tab w:val="right" w:pos="9355"/>
      </w:tabs>
      <w:autoSpaceDE w:val="0"/>
      <w:autoSpaceDN w:val="0"/>
      <w:spacing w:after="0" w:line="240" w:lineRule="auto"/>
    </w:pPr>
  </w:style>
  <w:style w:type="character" w:customStyle="1" w:styleId="aa">
    <w:name w:val="Нижний колонтитул Знак"/>
    <w:basedOn w:val="a0"/>
    <w:link w:val="a9"/>
    <w:uiPriority w:val="99"/>
    <w:rsid w:val="00B829A5"/>
    <w:rPr>
      <w:lang w:val="en-US"/>
    </w:rPr>
  </w:style>
  <w:style w:type="table" w:styleId="ab">
    <w:name w:val="Table Grid"/>
    <w:basedOn w:val="a1"/>
    <w:uiPriority w:val="59"/>
    <w:rsid w:val="00B829A5"/>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3">
    <w:name w:val="c3"/>
    <w:basedOn w:val="a0"/>
    <w:uiPriority w:val="99"/>
    <w:rsid w:val="00B829A5"/>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B829A5"/>
    <w:rPr>
      <w:lang w:val="en-US"/>
    </w:rPr>
  </w:style>
  <w:style w:type="character" w:styleId="ac">
    <w:name w:val="Hyperlink"/>
    <w:basedOn w:val="a0"/>
    <w:uiPriority w:val="99"/>
    <w:unhideWhenUsed/>
    <w:rsid w:val="00B829A5"/>
    <w:rPr>
      <w:color w:val="0000FF" w:themeColor="hyperlink"/>
      <w:u w:val="single"/>
    </w:rPr>
  </w:style>
  <w:style w:type="paragraph" w:styleId="ad">
    <w:name w:val="TOC Heading"/>
    <w:basedOn w:val="1"/>
    <w:next w:val="a"/>
    <w:uiPriority w:val="39"/>
    <w:unhideWhenUsed/>
    <w:qFormat/>
    <w:rsid w:val="00EF344E"/>
    <w:pPr>
      <w:keepNext/>
      <w:keepLines/>
      <w:widowControl/>
      <w:autoSpaceDE/>
      <w:autoSpaceDN/>
      <w:spacing w:before="480" w:line="276" w:lineRule="auto"/>
      <w:ind w:left="0"/>
      <w:outlineLvl w:val="9"/>
    </w:pPr>
    <w:rPr>
      <w:rFonts w:asciiTheme="majorHAnsi" w:eastAsiaTheme="majorEastAsia" w:hAnsiTheme="majorHAnsi" w:cstheme="majorBidi"/>
      <w:color w:val="365F91" w:themeColor="accent1" w:themeShade="BF"/>
      <w:lang w:val="ru-RU" w:eastAsia="ru-RU"/>
    </w:rPr>
  </w:style>
  <w:style w:type="paragraph" w:styleId="13">
    <w:name w:val="toc 1"/>
    <w:basedOn w:val="a"/>
    <w:next w:val="a"/>
    <w:autoRedefine/>
    <w:uiPriority w:val="39"/>
    <w:unhideWhenUsed/>
    <w:qFormat/>
    <w:rsid w:val="00EF344E"/>
    <w:pPr>
      <w:spacing w:after="100"/>
    </w:pPr>
  </w:style>
  <w:style w:type="paragraph" w:styleId="ae">
    <w:name w:val="Balloon Text"/>
    <w:basedOn w:val="a"/>
    <w:link w:val="af"/>
    <w:uiPriority w:val="99"/>
    <w:semiHidden/>
    <w:unhideWhenUsed/>
    <w:rsid w:val="00EF344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F344E"/>
    <w:rPr>
      <w:rFonts w:ascii="Tahoma" w:hAnsi="Tahoma" w:cs="Tahoma"/>
      <w:sz w:val="16"/>
      <w:szCs w:val="16"/>
      <w:lang w:val="en-US"/>
    </w:rPr>
  </w:style>
  <w:style w:type="paragraph" w:customStyle="1" w:styleId="ConsPlusNormal">
    <w:name w:val="ConsPlusNormal"/>
    <w:rsid w:val="001440C1"/>
    <w:pPr>
      <w:widowControl w:val="0"/>
      <w:autoSpaceDE w:val="0"/>
      <w:autoSpaceDN w:val="0"/>
      <w:spacing w:after="0" w:line="240" w:lineRule="auto"/>
    </w:pPr>
    <w:rPr>
      <w:rFonts w:ascii="Arial" w:eastAsiaTheme="minorEastAsia" w:hAnsi="Arial" w:cs="Arial"/>
      <w:sz w:val="20"/>
      <w:lang w:eastAsia="ru-RU"/>
    </w:rPr>
  </w:style>
  <w:style w:type="table" w:customStyle="1" w:styleId="TableNormal1">
    <w:name w:val="Table Normal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4D0CCE"/>
    <w:pPr>
      <w:widowControl w:val="0"/>
      <w:autoSpaceDE w:val="0"/>
      <w:autoSpaceDN w:val="0"/>
      <w:spacing w:after="0" w:line="240" w:lineRule="auto"/>
    </w:pPr>
    <w:rPr>
      <w:rFonts w:asciiTheme="minorHAnsi" w:hAnsiTheme="minorHAnsi" w:cstheme="minorBidi"/>
      <w:lang w:val="en-US"/>
    </w:rPr>
    <w:tblPr>
      <w:tblInd w:w="0" w:type="dxa"/>
      <w:tblCellMar>
        <w:top w:w="0" w:type="dxa"/>
        <w:left w:w="0" w:type="dxa"/>
        <w:bottom w:w="0" w:type="dxa"/>
        <w:right w:w="0" w:type="dxa"/>
      </w:tblCellMar>
    </w:tblPr>
  </w:style>
  <w:style w:type="paragraph" w:styleId="2">
    <w:name w:val="toc 2"/>
    <w:basedOn w:val="a"/>
    <w:next w:val="a"/>
    <w:autoRedefine/>
    <w:uiPriority w:val="39"/>
    <w:unhideWhenUsed/>
    <w:rsid w:val="00710ECA"/>
    <w:pPr>
      <w:spacing w:after="100"/>
      <w:ind w:left="220"/>
    </w:pPr>
    <w:rPr>
      <w:rFonts w:asciiTheme="minorHAnsi" w:eastAsiaTheme="minorEastAsia" w:hAnsiTheme="minorHAnsi" w:cstheme="minorBidi"/>
      <w:lang w:val="ru-RU" w:eastAsia="ru-RU"/>
    </w:rPr>
  </w:style>
  <w:style w:type="paragraph" w:styleId="3">
    <w:name w:val="toc 3"/>
    <w:basedOn w:val="a"/>
    <w:next w:val="a"/>
    <w:autoRedefine/>
    <w:uiPriority w:val="39"/>
    <w:unhideWhenUsed/>
    <w:rsid w:val="00710ECA"/>
    <w:pPr>
      <w:spacing w:after="100"/>
      <w:ind w:left="440"/>
    </w:pPr>
    <w:rPr>
      <w:rFonts w:asciiTheme="minorHAnsi" w:eastAsiaTheme="minorEastAsia" w:hAnsiTheme="minorHAnsi" w:cstheme="minorBidi"/>
      <w:lang w:val="ru-RU" w:eastAsia="ru-RU"/>
    </w:rPr>
  </w:style>
  <w:style w:type="paragraph" w:styleId="4">
    <w:name w:val="toc 4"/>
    <w:basedOn w:val="a"/>
    <w:next w:val="a"/>
    <w:autoRedefine/>
    <w:uiPriority w:val="39"/>
    <w:unhideWhenUsed/>
    <w:rsid w:val="00710ECA"/>
    <w:pPr>
      <w:spacing w:after="100"/>
      <w:ind w:left="660"/>
    </w:pPr>
    <w:rPr>
      <w:rFonts w:asciiTheme="minorHAnsi" w:eastAsiaTheme="minorEastAsia" w:hAnsiTheme="minorHAnsi" w:cstheme="minorBidi"/>
      <w:lang w:val="ru-RU" w:eastAsia="ru-RU"/>
    </w:rPr>
  </w:style>
  <w:style w:type="paragraph" w:styleId="5">
    <w:name w:val="toc 5"/>
    <w:basedOn w:val="a"/>
    <w:next w:val="a"/>
    <w:autoRedefine/>
    <w:uiPriority w:val="39"/>
    <w:unhideWhenUsed/>
    <w:rsid w:val="00710ECA"/>
    <w:pPr>
      <w:spacing w:after="100"/>
      <w:ind w:left="880"/>
    </w:pPr>
    <w:rPr>
      <w:rFonts w:asciiTheme="minorHAnsi" w:eastAsiaTheme="minorEastAsia" w:hAnsiTheme="minorHAnsi" w:cstheme="minorBidi"/>
      <w:lang w:val="ru-RU" w:eastAsia="ru-RU"/>
    </w:rPr>
  </w:style>
  <w:style w:type="paragraph" w:styleId="6">
    <w:name w:val="toc 6"/>
    <w:basedOn w:val="a"/>
    <w:next w:val="a"/>
    <w:autoRedefine/>
    <w:uiPriority w:val="39"/>
    <w:unhideWhenUsed/>
    <w:rsid w:val="00710ECA"/>
    <w:pPr>
      <w:spacing w:after="100"/>
      <w:ind w:left="1100"/>
    </w:pPr>
    <w:rPr>
      <w:rFonts w:asciiTheme="minorHAnsi" w:eastAsiaTheme="minorEastAsia" w:hAnsiTheme="minorHAnsi" w:cstheme="minorBidi"/>
      <w:lang w:val="ru-RU" w:eastAsia="ru-RU"/>
    </w:rPr>
  </w:style>
  <w:style w:type="paragraph" w:styleId="7">
    <w:name w:val="toc 7"/>
    <w:basedOn w:val="a"/>
    <w:next w:val="a"/>
    <w:autoRedefine/>
    <w:uiPriority w:val="39"/>
    <w:unhideWhenUsed/>
    <w:rsid w:val="00710ECA"/>
    <w:pPr>
      <w:spacing w:after="100"/>
      <w:ind w:left="1320"/>
    </w:pPr>
    <w:rPr>
      <w:rFonts w:asciiTheme="minorHAnsi" w:eastAsiaTheme="minorEastAsia" w:hAnsiTheme="minorHAnsi" w:cstheme="minorBidi"/>
      <w:lang w:val="ru-RU" w:eastAsia="ru-RU"/>
    </w:rPr>
  </w:style>
  <w:style w:type="paragraph" w:styleId="8">
    <w:name w:val="toc 8"/>
    <w:basedOn w:val="a"/>
    <w:next w:val="a"/>
    <w:autoRedefine/>
    <w:uiPriority w:val="39"/>
    <w:unhideWhenUsed/>
    <w:rsid w:val="00710ECA"/>
    <w:pPr>
      <w:spacing w:after="100"/>
      <w:ind w:left="1540"/>
    </w:pPr>
    <w:rPr>
      <w:rFonts w:asciiTheme="minorHAnsi" w:eastAsiaTheme="minorEastAsia" w:hAnsiTheme="minorHAnsi" w:cstheme="minorBidi"/>
      <w:lang w:val="ru-RU" w:eastAsia="ru-RU"/>
    </w:rPr>
  </w:style>
  <w:style w:type="paragraph" w:styleId="9">
    <w:name w:val="toc 9"/>
    <w:basedOn w:val="a"/>
    <w:next w:val="a"/>
    <w:autoRedefine/>
    <w:uiPriority w:val="39"/>
    <w:unhideWhenUsed/>
    <w:rsid w:val="00710ECA"/>
    <w:pPr>
      <w:spacing w:after="100"/>
      <w:ind w:left="1760"/>
    </w:pPr>
    <w:rPr>
      <w:rFonts w:asciiTheme="minorHAnsi" w:eastAsiaTheme="minorEastAsia" w:hAnsiTheme="minorHAnsi" w:cstheme="minorBidi"/>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7198407">
      <w:bodyDiv w:val="1"/>
      <w:marLeft w:val="0"/>
      <w:marRight w:val="0"/>
      <w:marTop w:val="0"/>
      <w:marBottom w:val="0"/>
      <w:divBdr>
        <w:top w:val="none" w:sz="0" w:space="0" w:color="auto"/>
        <w:left w:val="none" w:sz="0" w:space="0" w:color="auto"/>
        <w:bottom w:val="none" w:sz="0" w:space="0" w:color="auto"/>
        <w:right w:val="none" w:sz="0" w:space="0" w:color="auto"/>
      </w:divBdr>
    </w:div>
    <w:div w:id="698971527">
      <w:bodyDiv w:val="1"/>
      <w:marLeft w:val="0"/>
      <w:marRight w:val="0"/>
      <w:marTop w:val="0"/>
      <w:marBottom w:val="0"/>
      <w:divBdr>
        <w:top w:val="none" w:sz="0" w:space="0" w:color="auto"/>
        <w:left w:val="none" w:sz="0" w:space="0" w:color="auto"/>
        <w:bottom w:val="none" w:sz="0" w:space="0" w:color="auto"/>
        <w:right w:val="none" w:sz="0" w:space="0" w:color="auto"/>
      </w:divBdr>
    </w:div>
    <w:div w:id="948053318">
      <w:bodyDiv w:val="1"/>
      <w:marLeft w:val="0"/>
      <w:marRight w:val="0"/>
      <w:marTop w:val="0"/>
      <w:marBottom w:val="0"/>
      <w:divBdr>
        <w:top w:val="none" w:sz="0" w:space="0" w:color="auto"/>
        <w:left w:val="none" w:sz="0" w:space="0" w:color="auto"/>
        <w:bottom w:val="none" w:sz="0" w:space="0" w:color="auto"/>
        <w:right w:val="none" w:sz="0" w:space="0" w:color="auto"/>
      </w:divBdr>
    </w:div>
    <w:div w:id="1177888388">
      <w:bodyDiv w:val="1"/>
      <w:marLeft w:val="0"/>
      <w:marRight w:val="0"/>
      <w:marTop w:val="0"/>
      <w:marBottom w:val="0"/>
      <w:divBdr>
        <w:top w:val="none" w:sz="0" w:space="0" w:color="auto"/>
        <w:left w:val="none" w:sz="0" w:space="0" w:color="auto"/>
        <w:bottom w:val="none" w:sz="0" w:space="0" w:color="auto"/>
        <w:right w:val="none" w:sz="0" w:space="0" w:color="auto"/>
      </w:divBdr>
    </w:div>
    <w:div w:id="155223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urait.ru/bcode/433732" TargetMode="External"/><Relationship Id="rId26" Type="http://schemas.openxmlformats.org/officeDocument/2006/relationships/hyperlink" Target="http://window.edu.ru/"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urait.ru/bcode/453510" TargetMode="External"/><Relationship Id="rId34" Type="http://schemas.openxmlformats.org/officeDocument/2006/relationships/hyperlink" Target="http://gramota.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433733" TargetMode="External"/><Relationship Id="rId25" Type="http://schemas.openxmlformats.org/officeDocument/2006/relationships/hyperlink" Target="http://www.edu.ru/" TargetMode="External"/><Relationship Id="rId33" Type="http://schemas.openxmlformats.org/officeDocument/2006/relationships/hyperlink" Target="http://cyberleninka.ru/" TargetMode="External"/><Relationship Id="rId38"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yperlink" Target="https://urait.ru/bcode/450436" TargetMode="External"/><Relationship Id="rId29" Type="http://schemas.openxmlformats.org/officeDocument/2006/relationships/hyperlink" Target="http://www.ucheba.com/"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minobrnauki.gov.ru" TargetMode="External"/><Relationship Id="rId32" Type="http://schemas.openxmlformats.org/officeDocument/2006/relationships/hyperlink" Target="http://&#1085;&#1101;&#1073;.&#1088;&#1092;/" TargetMode="Externa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1084;&#1080;&#1085;&#1086;&#1073;&#1088;&#1085;&#1072;&#1091;&#1082;&#1080;.&#1088;&#1092;/" TargetMode="External"/><Relationship Id="rId28" Type="http://schemas.openxmlformats.org/officeDocument/2006/relationships/hyperlink" Target="http://fcior.edu.ru/" TargetMode="External"/><Relationship Id="rId36" Type="http://schemas.openxmlformats.org/officeDocument/2006/relationships/hyperlink" Target="http://dic.academic.ru/" TargetMode="External"/><Relationship Id="rId10" Type="http://schemas.openxmlformats.org/officeDocument/2006/relationships/footer" Target="footer1.xml"/><Relationship Id="rId19" Type="http://schemas.openxmlformats.org/officeDocument/2006/relationships/hyperlink" Target="https://urait.ru/bcode/431053" TargetMode="External"/><Relationship Id="rId31" Type="http://schemas.openxmlformats.org/officeDocument/2006/relationships/hyperlink" Target="http://www.elibrary.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urait.ru/bcode/453653" TargetMode="External"/><Relationship Id="rId27" Type="http://schemas.openxmlformats.org/officeDocument/2006/relationships/hyperlink" Target="http://school-collection.edu.ru/" TargetMode="External"/><Relationship Id="rId30" Type="http://schemas.openxmlformats.org/officeDocument/2006/relationships/hyperlink" Target="https://pushkininstitute.ru/" TargetMode="External"/><Relationship Id="rId35" Type="http://schemas.openxmlformats.org/officeDocument/2006/relationships/hyperlink" Target="http://www.gloss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D6014-6449-4056-A3A5-9DC57C2CB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43</Pages>
  <Words>12200</Words>
  <Characters>69541</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Aslan</cp:lastModifiedBy>
  <cp:revision>31</cp:revision>
  <dcterms:created xsi:type="dcterms:W3CDTF">2023-03-01T06:33:00Z</dcterms:created>
  <dcterms:modified xsi:type="dcterms:W3CDTF">2023-03-09T17:34:00Z</dcterms:modified>
</cp:coreProperties>
</file>